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DA" w:rsidRDefault="00902352">
      <w:pPr>
        <w:keepNext/>
        <w:keepLines/>
        <w:widowControl w:val="0"/>
        <w:spacing w:after="0" w:line="273" w:lineRule="auto"/>
        <w:jc w:val="center"/>
        <w:outlineLvl w:val="0"/>
        <w:rPr>
          <w:rFonts w:ascii="Calibri" w:eastAsia="Times New Roman" w:hAnsi="Calibri" w:cs="Arial"/>
          <w:sz w:val="36"/>
          <w:szCs w:val="36"/>
          <w:lang w:val="en-US" w:eastAsia="fr-FR"/>
        </w:rPr>
      </w:pPr>
      <w:r>
        <w:rPr>
          <w:rFonts w:ascii="Cambria" w:eastAsia="SimSun" w:hAnsi="Cambria" w:cs="Times New Roman"/>
          <w:b/>
          <w:bCs/>
          <w:noProof/>
          <w:color w:val="366091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2089150</wp:posOffset>
            </wp:positionH>
            <wp:positionV relativeFrom="page">
              <wp:posOffset>800735</wp:posOffset>
            </wp:positionV>
            <wp:extent cx="32385" cy="8521700"/>
            <wp:effectExtent l="0" t="0" r="5715" b="12700"/>
            <wp:wrapNone/>
            <wp:docPr id="40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_x0000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" cy="852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30779" w:rsidRPr="00630779">
        <w:rPr>
          <w:rFonts w:ascii="Times New Roman" w:eastAsia="SimSun" w:hAnsi="Times New Roman" w:cs="Times New Roman"/>
          <w:b/>
          <w:bCs/>
          <w:noProof/>
          <w:color w:val="0070C0"/>
          <w:kern w:val="36"/>
          <w:sz w:val="32"/>
          <w:szCs w:val="32"/>
          <w:lang w:eastAsia="fr-FR"/>
        </w:rPr>
        <w:pict>
          <v:rect id="Rectangle 2" o:spid="_x0000_s1026" style="position:absolute;left:0;text-align:left;margin-left:-54.9pt;margin-top:3.85pt;width:2in;height:688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" filled="f" stroked="f">
            <v:textbox>
              <w:txbxContent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</w:pPr>
                  <w:r>
                    <w:rPr>
                      <w:rFonts w:ascii="Arial" w:eastAsia="Times New Roman" w:hAnsi="Calibri" w:cs="Arial"/>
                      <w:noProof/>
                      <w:color w:val="FF0000"/>
                      <w:sz w:val="2"/>
                      <w:szCs w:val="24"/>
                      <w:lang w:eastAsia="fr-FR"/>
                    </w:rPr>
                    <w:drawing>
                      <wp:inline distT="0" distB="0" distL="114300" distR="114300">
                        <wp:extent cx="1724660" cy="1906905"/>
                        <wp:effectExtent l="0" t="0" r="8890" b="17145"/>
                        <wp:docPr id="42" name="Image 42" descr="LOGO  JM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age 42" descr="LOGO  JMS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l="6657" t="5447" r="6688" b="67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4660" cy="1906905"/>
                                </a:xfrm>
                                <a:prstGeom prst="ellipse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</w:pPr>
                  <w:proofErr w:type="spellStart"/>
                  <w:r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  <w:t>Redactrice</w:t>
                  </w:r>
                  <w:proofErr w:type="spellEnd"/>
                  <w:r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  <w:t>en</w:t>
                  </w:r>
                  <w:r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  <w:t>Chef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Kenza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BADACHE</w:t>
                  </w:r>
                </w:p>
                <w:p w:rsidR="00FE56DA" w:rsidRDefault="00630779">
                  <w:pPr>
                    <w:spacing w:after="0" w:line="274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fr-FR"/>
                    </w:rPr>
                  </w:pPr>
                  <w:hyperlink r:id="rId10" w:history="1">
                    <w:r w:rsidR="00902352">
                      <w:rPr>
                        <w:rStyle w:val="Lienhypertexte"/>
                        <w:rFonts w:ascii="WOKOHO+TimesNewRomanPSMT" w:eastAsia="Calibri" w:hAnsi="Calibri" w:cs="Arial"/>
                        <w:color w:val="000000"/>
                        <w:sz w:val="18"/>
                        <w:szCs w:val="18"/>
                        <w:lang w:eastAsia="fr-FR"/>
                      </w:rPr>
                      <w:t>badkenzo@hotmail.com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MLGIEI+TimesNewRomanPS-BoldMT" w:eastAsia="Calibri" w:hAnsi="MLGIEI+TimesNewRomanPS-BoldMT" w:cs="Arial"/>
                      <w:color w:val="231F20"/>
                      <w:sz w:val="24"/>
                      <w:szCs w:val="24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MLGIEI+TimesNewRomanPS-BoldMT" w:eastAsia="Calibri" w:hAnsi="MLGIEI+TimesNewRomanPS-BoldMT" w:cs="Arial"/>
                      <w:color w:val="231F20"/>
                      <w:sz w:val="24"/>
                      <w:szCs w:val="24"/>
                      <w:lang w:eastAsia="fr-FR"/>
                    </w:rPr>
                    <w:t>Éditeurs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MLGIEI+TimesNewRomanPS-BoldMT" w:cs="Arial"/>
                      <w:color w:val="231F20"/>
                      <w:sz w:val="24"/>
                      <w:szCs w:val="24"/>
                      <w:lang w:eastAsia="fr-FR"/>
                    </w:rPr>
                    <w:t>Associés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Nawel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HABCHI</w:t>
                  </w:r>
                </w:p>
                <w:p w:rsidR="00FE56DA" w:rsidRDefault="00630779">
                  <w:pPr>
                    <w:spacing w:after="0" w:line="273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fr-FR"/>
                    </w:rPr>
                  </w:pPr>
                  <w:hyperlink r:id="rId11" w:history="1">
                    <w:r w:rsidR="00902352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8"/>
                        <w:szCs w:val="18"/>
                        <w:lang w:eastAsia="fr-FR"/>
                      </w:rPr>
                      <w:t>drhabchinawel@gmail.com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WOKOHO+TimesNewRomanPSMT" w:eastAsia="Calibri" w:hAnsi="Calibri" w:cs="Arial"/>
                      <w:color w:val="231F20"/>
                      <w:sz w:val="24"/>
                      <w:szCs w:val="24"/>
                      <w:lang w:val="en-US"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>Mohamed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>Benamar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>BENKADA</w:t>
                  </w:r>
                </w:p>
                <w:p w:rsidR="00FE56DA" w:rsidRDefault="00630779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Style w:val="Lienhypertexte"/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val="en-US" w:eastAsia="fr-FR"/>
                    </w:rPr>
                  </w:pPr>
                  <w:hyperlink r:id="rId12" w:history="1">
                    <w:r w:rsidR="00902352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8"/>
                        <w:szCs w:val="18"/>
                        <w:lang w:val="en-US" w:eastAsia="fr-FR"/>
                      </w:rPr>
                      <w:t>benkadamohamedbenamar@yahoo.fr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Style w:val="Lienhypertexte"/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val="en-US" w:eastAsia="fr-FR"/>
                    </w:rPr>
                  </w:pPr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Fonts w:ascii="Times New Roman" w:eastAsia="Calibri" w:hAnsi="Calibri" w:cs="Arial"/>
                      <w:color w:val="000000"/>
                      <w:sz w:val="16"/>
                      <w:szCs w:val="16"/>
                      <w:lang w:val="en-US" w:eastAsia="fr-FR"/>
                    </w:rPr>
                  </w:pPr>
                  <w:hyperlink r:id="rId13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https://www.univ-</w:t>
                    </w:r>
                  </w:hyperlink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Fonts w:ascii="Times New Roman" w:eastAsia="Calibri" w:hAnsi="Calibri" w:cs="Arial"/>
                      <w:color w:val="000000"/>
                      <w:sz w:val="16"/>
                      <w:szCs w:val="16"/>
                      <w:lang w:val="en-US" w:eastAsia="fr-FR"/>
                    </w:rPr>
                  </w:pPr>
                  <w:hyperlink r:id="rId14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mosta.dz/</w:t>
                    </w:r>
                    <w:proofErr w:type="spellStart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medecine</w:t>
                    </w:r>
                    <w:proofErr w:type="spellEnd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/journal-of-</w:t>
                    </w:r>
                  </w:hyperlink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Fonts w:ascii="Times New Roman" w:eastAsia="Calibri" w:hAnsi="Calibri" w:cs="Arial"/>
                      <w:color w:val="000000"/>
                      <w:sz w:val="16"/>
                      <w:szCs w:val="16"/>
                      <w:lang w:val="en-US" w:eastAsia="fr-FR"/>
                    </w:rPr>
                  </w:pPr>
                  <w:hyperlink r:id="rId15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medicine-and-surgery-</w:t>
                    </w:r>
                    <w:proofErr w:type="spellStart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jms</w:t>
                    </w:r>
                    <w:proofErr w:type="spellEnd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/</w:t>
                    </w:r>
                  </w:hyperlink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273" w:lineRule="auto"/>
                    <w:jc w:val="both"/>
                    <w:rPr>
                      <w:rFonts w:ascii="Calibri" w:eastAsia="Times New Roman" w:hAnsi="Calibri" w:cs="Arial"/>
                      <w:sz w:val="16"/>
                      <w:szCs w:val="16"/>
                      <w:lang w:val="en-US" w:eastAsia="fr-FR"/>
                    </w:rPr>
                  </w:pPr>
                  <w:hyperlink r:id="rId16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sz w:val="16"/>
                        <w:szCs w:val="16"/>
                        <w:lang w:val="en-US" w:eastAsia="fr-FR"/>
                      </w:rPr>
                      <w:t>jmsp@gmail.com</w:t>
                    </w:r>
                  </w:hyperlink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</w:pPr>
                  <w:r>
                    <w:rPr>
                      <w:rFonts w:ascii="MLGIEI+TimesNewRomanPS-BoldMT" w:eastAsia="Calibri" w:hAnsi="MLGIEI+TimesNewRomanPS-BoldMT" w:cs="Arial"/>
                      <w:color w:val="231F20"/>
                      <w:lang w:eastAsia="fr-FR"/>
                    </w:rPr>
                    <w:t>Comité</w:t>
                  </w:r>
                  <w:r>
                    <w:rPr>
                      <w:rFonts w:ascii="Times New Roman" w:eastAsia="Calibri" w:hAnsi="Calibri" w:cs="Arial"/>
                      <w:color w:val="231F20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Calibri" w:cs="Arial"/>
                      <w:color w:val="231F20"/>
                      <w:lang w:eastAsia="fr-FR"/>
                    </w:rPr>
                    <w:t>Scientifique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Mokhtar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Riad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MOHAMMED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Safia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ZOUBIR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Fouzia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KAMBOUCHE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Fadela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AOUNE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proofErr w:type="spellStart"/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Ismahen</w:t>
                  </w:r>
                  <w:proofErr w:type="spellEnd"/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BERESSA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Zineb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TEDJ</w:t>
                  </w:r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ind w:left="708"/>
                    <w:jc w:val="both"/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Cs w:val="32"/>
                      <w:lang w:eastAsia="fr-FR"/>
                    </w:rPr>
                  </w:pPr>
                  <w:r>
                    <w:rPr>
                      <w:rFonts w:ascii="MLGIEI+TimesNewRomanPS-BoldMT" w:eastAsia="Times New Roman" w:hAnsi="MLGIEI+TimesNewRomanPS-BoldMT" w:cs="MLGIEI+TimesNewRomanPS-BoldMT"/>
                      <w:color w:val="231F20"/>
                      <w:szCs w:val="32"/>
                      <w:lang w:eastAsia="fr-FR"/>
                    </w:rPr>
                    <w:t>Comité</w:t>
                  </w:r>
                  <w:r>
                    <w:rPr>
                      <w:rFonts w:ascii="Times New Roman" w:eastAsia="Times New Roman" w:hAnsi="Calibri" w:cs="Arial"/>
                      <w:color w:val="231F20"/>
                      <w:szCs w:val="32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Times New Roman" w:hAnsi="Calibri" w:cs="Arial"/>
                      <w:color w:val="231F20"/>
                      <w:spacing w:val="-1"/>
                      <w:szCs w:val="32"/>
                      <w:lang w:eastAsia="fr-FR"/>
                    </w:rPr>
                    <w:t>de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"/>
                      <w:szCs w:val="32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Times New Roman" w:hAnsi="Calibri" w:cs="Arial"/>
                      <w:color w:val="231F20"/>
                      <w:szCs w:val="32"/>
                      <w:lang w:eastAsia="fr-FR"/>
                    </w:rPr>
                    <w:t>Lecture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Karim</w:t>
                  </w:r>
                  <w:r>
                    <w:rPr>
                      <w:rFonts w:ascii="Times New Roman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RAIAH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199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Ismail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pacing w:val="1"/>
                      <w:sz w:val="18"/>
                      <w:szCs w:val="24"/>
                      <w:lang w:eastAsia="fr-FR"/>
                    </w:rPr>
                    <w:t>SI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-2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pacing w:val="-1"/>
                      <w:sz w:val="18"/>
                      <w:szCs w:val="24"/>
                      <w:lang w:eastAsia="fr-FR"/>
                    </w:rPr>
                    <w:t>ALI</w:t>
                  </w:r>
                </w:p>
                <w:p w:rsidR="00FE56DA" w:rsidRDefault="00642094" w:rsidP="00642094">
                  <w:pPr>
                    <w:widowControl w:val="0"/>
                    <w:autoSpaceDE w:val="0"/>
                    <w:autoSpaceDN w:val="0"/>
                    <w:spacing w:after="0" w:line="199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proofErr w:type="spellStart"/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Tawfik</w:t>
                  </w:r>
                  <w:proofErr w:type="spellEnd"/>
                  <w:r w:rsidR="00902352">
                    <w:rPr>
                      <w:rFonts w:ascii="Times New Roman" w:eastAsia="Times New Roman" w:hAnsi="Calibri" w:cs="Arial"/>
                      <w:color w:val="231F20"/>
                      <w:spacing w:val="-1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B</w:t>
                  </w:r>
                  <w:r w:rsidR="00902352"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O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UNZIRA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199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Samira</w:t>
                  </w:r>
                  <w:r>
                    <w:rPr>
                      <w:rFonts w:ascii="Times New Roman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BESTAOUI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Abdelah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-1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SABER</w:t>
                  </w:r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WOKOHO+TimesNewRomanPSMT" w:eastAsia="Calibri" w:hAnsi="Calibri" w:cs="Arial"/>
                      <w:color w:val="231F20"/>
                      <w:sz w:val="24"/>
                      <w:szCs w:val="24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Cs w:val="32"/>
                      <w:lang w:eastAsia="fr-FR"/>
                    </w:rPr>
                  </w:pPr>
                  <w:r>
                    <w:rPr>
                      <w:rFonts w:ascii="MLGIEI+TimesNewRomanPS-BoldMT" w:eastAsia="Times New Roman" w:hAnsi="Calibri" w:cs="Arial"/>
                      <w:color w:val="231F20"/>
                      <w:spacing w:val="-2"/>
                      <w:szCs w:val="32"/>
                      <w:u w:val="single"/>
                      <w:lang w:eastAsia="fr-FR"/>
                    </w:rPr>
                    <w:t>Editeur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TKFDWR+TimesNewRomanPS-ItalicMT" w:cs="TKFDWR+TimesNewRomanPS-ItalicMT"/>
                      <w:color w:val="231F20"/>
                      <w:sz w:val="20"/>
                      <w:szCs w:val="24"/>
                      <w:lang w:eastAsia="fr-FR"/>
                    </w:rPr>
                    <w:t>Faculté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-2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Calibri" w:cs="Arial"/>
                      <w:color w:val="231F20"/>
                      <w:spacing w:val="1"/>
                      <w:sz w:val="20"/>
                      <w:szCs w:val="24"/>
                      <w:lang w:eastAsia="fr-FR"/>
                    </w:rPr>
                    <w:t>de</w:t>
                  </w:r>
                  <w:r>
                    <w:rPr>
                      <w:rFonts w:ascii="Times New Roman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TKFDWR+TimesNewRomanPS-ItalicMT" w:cs="TKFDWR+TimesNewRomanPS-ItalicMT"/>
                      <w:color w:val="231F20"/>
                      <w:sz w:val="20"/>
                      <w:szCs w:val="24"/>
                      <w:lang w:eastAsia="fr-FR"/>
                    </w:rPr>
                    <w:t>Médecine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20" w:lineRule="exact"/>
                    <w:ind w:left="588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TKFDWR+TimesNewRomanPS-ItalicMT" w:cs="TKFDWR+TimesNewRomanPS-ItalicMT"/>
                      <w:color w:val="231F20"/>
                      <w:sz w:val="20"/>
                      <w:szCs w:val="24"/>
                      <w:lang w:eastAsia="fr-FR"/>
                    </w:rPr>
                    <w:t>Université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20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>Abdelhamid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12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Calibri" w:cs="Arial"/>
                      <w:color w:val="231F20"/>
                      <w:spacing w:val="1"/>
                      <w:sz w:val="20"/>
                      <w:szCs w:val="24"/>
                      <w:lang w:eastAsia="fr-FR"/>
                    </w:rPr>
                    <w:t>Ibn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09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>Badis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20" w:lineRule="exact"/>
                    <w:ind w:left="300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>Mostaganem</w:t>
                  </w:r>
                </w:p>
                <w:p w:rsidR="00FE56DA" w:rsidRDefault="00630779">
                  <w:pPr>
                    <w:widowControl w:val="0"/>
                    <w:autoSpaceDE w:val="0"/>
                    <w:autoSpaceDN w:val="0"/>
                    <w:spacing w:after="0" w:line="221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hyperlink r:id="rId17" w:history="1"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https://www.univ-</w:t>
                    </w:r>
                  </w:hyperlink>
                </w:p>
                <w:p w:rsidR="00FE56DA" w:rsidRDefault="00630779">
                  <w:pPr>
                    <w:widowControl w:val="0"/>
                    <w:autoSpaceDE w:val="0"/>
                    <w:autoSpaceDN w:val="0"/>
                    <w:spacing w:after="0" w:line="221" w:lineRule="exact"/>
                    <w:ind w:left="300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hyperlink r:id="rId18" w:history="1"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mosta.dz/</w:t>
                    </w:r>
                    <w:proofErr w:type="spellStart"/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medecine</w:t>
                    </w:r>
                    <w:proofErr w:type="spellEnd"/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/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fr-FR"/>
                    </w:rPr>
                  </w:pPr>
                </w:p>
                <w:p w:rsidR="00FE56DA" w:rsidRDefault="00FE56DA">
                  <w:pPr>
                    <w:spacing w:after="0" w:line="273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fr-FR"/>
                    </w:rPr>
                  </w:pPr>
                </w:p>
              </w:txbxContent>
            </v:textbox>
          </v:rect>
        </w:pict>
      </w:r>
      <w:r>
        <w:rPr>
          <w:rFonts w:ascii="Times New Roman" w:eastAsia="SimSun" w:hAnsi="Times New Roman" w:cs="Times New Roman"/>
          <w:b/>
          <w:bCs/>
          <w:color w:val="0070C0"/>
          <w:kern w:val="36"/>
          <w:sz w:val="32"/>
          <w:szCs w:val="32"/>
          <w:lang w:val="en-US" w:eastAsia="fr-FR"/>
        </w:rPr>
        <w:t xml:space="preserve">                         </w:t>
      </w:r>
      <w:r>
        <w:rPr>
          <w:rFonts w:ascii="TimesNewRomanPS-BoldMT" w:eastAsia="Times New Roman" w:hAnsi="TimesNewRomanPS-BoldMT" w:cs="Arial"/>
          <w:b/>
          <w:bCs/>
          <w:color w:val="231F20"/>
          <w:sz w:val="36"/>
          <w:szCs w:val="36"/>
          <w:lang w:val="en-US" w:eastAsia="fr-FR"/>
        </w:rPr>
        <w:t>Journal of Medicine Surgery and Pharmacy</w:t>
      </w:r>
    </w:p>
    <w:p w:rsidR="00FE56DA" w:rsidRDefault="00902352">
      <w:pPr>
        <w:widowControl w:val="0"/>
        <w:autoSpaceDE w:val="0"/>
        <w:autoSpaceDN w:val="0"/>
        <w:spacing w:after="0" w:line="240" w:lineRule="auto"/>
        <w:ind w:left="2126"/>
        <w:jc w:val="center"/>
        <w:rPr>
          <w:rFonts w:ascii="Times New Roman" w:eastAsia="Calibri" w:hAnsi="Calibri" w:cs="Arial"/>
          <w:color w:val="231F20"/>
          <w:lang w:eastAsia="fr-FR"/>
        </w:rPr>
      </w:pPr>
      <w:r>
        <w:rPr>
          <w:rFonts w:ascii="WOKOHO+TimesNewRomanPSMT" w:eastAsia="Calibri" w:hAnsi="Calibri" w:cs="Arial"/>
          <w:color w:val="231F20"/>
          <w:lang w:eastAsia="fr-FR"/>
        </w:rPr>
        <w:t>Publication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  <w:r>
        <w:rPr>
          <w:rFonts w:ascii="WOKOHO+TimesNewRomanPSMT" w:eastAsia="Calibri" w:hAnsi="Calibri" w:cs="Arial"/>
          <w:color w:val="231F20"/>
          <w:lang w:eastAsia="fr-FR"/>
        </w:rPr>
        <w:t>officielle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  <w:r>
        <w:rPr>
          <w:rFonts w:ascii="WOKOHO+TimesNewRomanPSMT" w:eastAsia="Calibri" w:hAnsi="Calibri" w:cs="Arial"/>
          <w:color w:val="231F20"/>
          <w:lang w:eastAsia="fr-FR"/>
        </w:rPr>
        <w:t>de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  <w:r>
        <w:rPr>
          <w:rFonts w:ascii="WOKOHO+TimesNewRomanPSMT" w:eastAsia="Calibri" w:hAnsi="WOKOHO+TimesNewRomanPSMT" w:cs="Arial"/>
          <w:color w:val="231F20"/>
          <w:lang w:eastAsia="fr-FR"/>
        </w:rPr>
        <w:t>Faculté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  <w:r>
        <w:rPr>
          <w:rFonts w:ascii="WOKOHO+TimesNewRomanPSMT" w:eastAsia="Calibri" w:hAnsi="Calibri" w:cs="Arial"/>
          <w:color w:val="231F20"/>
          <w:lang w:eastAsia="fr-FR"/>
        </w:rPr>
        <w:t>de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  <w:r>
        <w:rPr>
          <w:rFonts w:ascii="WOKOHO+TimesNewRomanPSMT" w:eastAsia="Calibri" w:hAnsi="WOKOHO+TimesNewRomanPSMT" w:cs="Arial"/>
          <w:color w:val="231F20"/>
          <w:lang w:eastAsia="fr-FR"/>
        </w:rPr>
        <w:t>Médecine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</w:p>
    <w:p w:rsidR="00FE56DA" w:rsidRDefault="00902352">
      <w:pPr>
        <w:widowControl w:val="0"/>
        <w:autoSpaceDE w:val="0"/>
        <w:autoSpaceDN w:val="0"/>
        <w:spacing w:after="0" w:line="240" w:lineRule="auto"/>
        <w:ind w:left="2126"/>
        <w:jc w:val="center"/>
        <w:rPr>
          <w:rFonts w:ascii="WOKOHO+TimesNewRomanPSMT" w:eastAsia="Calibri" w:hAnsi="Calibri" w:cs="Arial"/>
          <w:color w:val="231F20"/>
          <w:lang w:eastAsia="fr-FR"/>
        </w:rPr>
      </w:pPr>
      <w:r>
        <w:rPr>
          <w:rFonts w:ascii="WOKOHO+TimesNewRomanPSMT" w:eastAsia="Calibri" w:hAnsi="WOKOHO+TimesNewRomanPSMT" w:cs="Arial"/>
          <w:color w:val="231F20"/>
          <w:lang w:eastAsia="fr-FR"/>
        </w:rPr>
        <w:t xml:space="preserve">Université </w:t>
      </w:r>
      <w:r>
        <w:rPr>
          <w:rFonts w:ascii="WOKOHO+TimesNewRomanPSMT" w:eastAsia="Calibri" w:hAnsi="Calibri" w:cs="Arial"/>
          <w:color w:val="231F20"/>
          <w:lang w:eastAsia="fr-FR"/>
        </w:rPr>
        <w:t>Abdelhamid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  <w:r>
        <w:rPr>
          <w:rFonts w:ascii="WOKOHO+TimesNewRomanPSMT" w:eastAsia="Calibri" w:hAnsi="Calibri" w:cs="Arial"/>
          <w:color w:val="231F20"/>
          <w:lang w:eastAsia="fr-FR"/>
        </w:rPr>
        <w:t>IBN</w:t>
      </w:r>
      <w:r>
        <w:rPr>
          <w:rFonts w:ascii="Times New Roman" w:eastAsia="Calibri" w:hAnsi="Calibri" w:cs="Arial"/>
          <w:color w:val="231F20"/>
          <w:lang w:eastAsia="fr-FR"/>
        </w:rPr>
        <w:t xml:space="preserve"> </w:t>
      </w:r>
      <w:r>
        <w:rPr>
          <w:rFonts w:ascii="WOKOHO+TimesNewRomanPSMT" w:eastAsia="Calibri" w:hAnsi="Calibri" w:cs="Arial"/>
          <w:color w:val="231F20"/>
          <w:lang w:eastAsia="fr-FR"/>
        </w:rPr>
        <w:t>BADIS Mostaganem</w:t>
      </w:r>
    </w:p>
    <w:p w:rsidR="00FE56DA" w:rsidRDefault="00FE56DA">
      <w:pPr>
        <w:widowControl w:val="0"/>
        <w:autoSpaceDE w:val="0"/>
        <w:autoSpaceDN w:val="0"/>
        <w:spacing w:after="0" w:line="240" w:lineRule="auto"/>
        <w:ind w:left="2126"/>
        <w:rPr>
          <w:rFonts w:ascii="WOKOHO+TimesNewRomanPSMT" w:eastAsia="Calibri" w:hAnsi="Calibri" w:cs="Arial"/>
          <w:color w:val="231F20"/>
          <w:lang w:eastAsia="fr-FR"/>
        </w:rPr>
      </w:pPr>
    </w:p>
    <w:p w:rsidR="00FE56DA" w:rsidRDefault="00902352">
      <w:pPr>
        <w:widowControl w:val="0"/>
        <w:autoSpaceDE w:val="0"/>
        <w:autoSpaceDN w:val="0"/>
        <w:spacing w:after="0" w:line="273" w:lineRule="auto"/>
        <w:ind w:left="2124"/>
        <w:rPr>
          <w:rFonts w:asciiTheme="majorBidi" w:eastAsia="Calibri" w:hAnsiTheme="majorBidi" w:cstheme="majorBidi"/>
          <w:i/>
          <w:iCs/>
          <w:color w:val="000000"/>
          <w:sz w:val="20"/>
          <w:szCs w:val="20"/>
          <w:lang w:eastAsia="fr-FR"/>
        </w:rPr>
      </w:pPr>
      <w:r>
        <w:rPr>
          <w:rFonts w:asciiTheme="majorBidi" w:eastAsia="Calibri" w:hAnsiTheme="majorBidi" w:cstheme="majorBidi"/>
          <w:b/>
          <w:bCs/>
          <w:i/>
          <w:iCs/>
          <w:color w:val="000000"/>
          <w:sz w:val="20"/>
          <w:szCs w:val="20"/>
          <w:lang w:eastAsia="fr-FR"/>
        </w:rPr>
        <w:t xml:space="preserve"> PRÉFACE</w:t>
      </w:r>
      <w:r>
        <w:rPr>
          <w:rFonts w:asciiTheme="majorBidi" w:eastAsia="Calibri" w:hAnsiTheme="majorBidi" w:cstheme="majorBidi"/>
          <w:b/>
          <w:bCs/>
          <w:i/>
          <w:iCs/>
          <w:color w:val="000000"/>
          <w:sz w:val="20"/>
          <w:szCs w:val="20"/>
          <w:lang w:val="en-US" w:eastAsia="fr-FR"/>
        </w:rPr>
        <w:t>.......................................................................</w:t>
      </w:r>
      <w:r>
        <w:rPr>
          <w:rFonts w:asciiTheme="majorBidi" w:eastAsia="Calibri" w:hAnsiTheme="majorBidi" w:cstheme="majorBidi"/>
          <w:i/>
          <w:iCs/>
          <w:color w:val="000000"/>
          <w:sz w:val="20"/>
          <w:szCs w:val="20"/>
          <w:lang w:eastAsia="fr-FR"/>
        </w:rPr>
        <w:t>.............................................</w:t>
      </w:r>
      <w:r>
        <w:rPr>
          <w:rFonts w:asciiTheme="majorBidi" w:eastAsia="Calibri" w:hAnsiTheme="majorBidi" w:cstheme="majorBidi"/>
          <w:color w:val="000000"/>
          <w:lang w:eastAsia="fr-FR"/>
        </w:rPr>
        <w:t>I</w:t>
      </w:r>
    </w:p>
    <w:p w:rsidR="00FE56DA" w:rsidRDefault="00902352">
      <w:pPr>
        <w:widowControl w:val="0"/>
        <w:autoSpaceDE w:val="0"/>
        <w:autoSpaceDN w:val="0"/>
        <w:spacing w:after="0" w:line="273" w:lineRule="auto"/>
        <w:ind w:left="2124"/>
        <w:rPr>
          <w:rFonts w:asciiTheme="majorBidi" w:eastAsia="Calibri" w:hAnsiTheme="majorBidi" w:cstheme="majorBidi"/>
          <w:color w:val="000000"/>
          <w:lang w:eastAsia="fr-FR"/>
        </w:rPr>
      </w:pPr>
      <w:r>
        <w:rPr>
          <w:rFonts w:asciiTheme="majorBidi" w:eastAsia="Calibri" w:hAnsiTheme="majorBidi" w:cstheme="majorBidi"/>
          <w:b/>
          <w:bCs/>
          <w:i/>
          <w:iCs/>
          <w:color w:val="000000"/>
          <w:lang w:eastAsia="fr-FR"/>
        </w:rPr>
        <w:t>Editorial</w:t>
      </w:r>
      <w:proofErr w:type="gramStart"/>
      <w:r>
        <w:rPr>
          <w:rFonts w:asciiTheme="majorBidi" w:eastAsia="Calibri" w:hAnsiTheme="majorBidi" w:cstheme="majorBidi"/>
          <w:b/>
          <w:bCs/>
          <w:i/>
          <w:iCs/>
          <w:color w:val="000000"/>
          <w:lang w:eastAsia="fr-FR"/>
        </w:rPr>
        <w:t>.</w:t>
      </w:r>
      <w:r>
        <w:rPr>
          <w:rFonts w:asciiTheme="majorBidi" w:eastAsia="Calibri" w:hAnsiTheme="majorBidi" w:cstheme="majorBidi"/>
          <w:color w:val="000000"/>
          <w:lang w:eastAsia="fr-FR"/>
        </w:rPr>
        <w:t>.</w:t>
      </w:r>
      <w:proofErr w:type="gramEnd"/>
      <w:r>
        <w:rPr>
          <w:rFonts w:asciiTheme="majorBidi" w:eastAsia="Calibri" w:hAnsiTheme="majorBidi" w:cstheme="majorBidi"/>
          <w:color w:val="000000"/>
          <w:lang w:eastAsia="fr-FR"/>
        </w:rPr>
        <w:t xml:space="preserve"> ........................................................................................................II</w:t>
      </w:r>
    </w:p>
    <w:p w:rsidR="00FE56DA" w:rsidRDefault="00902352">
      <w:pPr>
        <w:keepNext/>
        <w:keepLines/>
        <w:widowControl w:val="0"/>
        <w:spacing w:after="0" w:line="273" w:lineRule="auto"/>
        <w:ind w:left="2124"/>
        <w:outlineLvl w:val="0"/>
        <w:rPr>
          <w:rFonts w:asciiTheme="majorBidi" w:eastAsia="Calibri" w:hAnsiTheme="majorBidi" w:cstheme="majorBidi"/>
          <w:b/>
          <w:bCs/>
          <w:color w:val="000000"/>
          <w:lang w:eastAsia="fr-FR"/>
        </w:rPr>
      </w:pPr>
      <w:r>
        <w:rPr>
          <w:rFonts w:asciiTheme="majorBidi" w:eastAsia="Calibri" w:hAnsiTheme="majorBidi" w:cstheme="majorBidi"/>
          <w:b/>
          <w:bCs/>
          <w:color w:val="000000"/>
          <w:lang w:eastAsia="fr-FR"/>
        </w:rPr>
        <w:t xml:space="preserve"> </w:t>
      </w:r>
    </w:p>
    <w:p w:rsidR="00FE56DA" w:rsidRDefault="00902352">
      <w:pPr>
        <w:keepNext/>
        <w:keepLines/>
        <w:widowControl w:val="0"/>
        <w:spacing w:after="0" w:line="360" w:lineRule="auto"/>
        <w:ind w:left="2124"/>
        <w:outlineLvl w:val="0"/>
        <w:rPr>
          <w:rFonts w:ascii="Times New Roman" w:eastAsia="SimSun" w:hAnsi="Times New Roman" w:cs="Times New Roman"/>
          <w:b/>
          <w:bCs/>
          <w:i/>
          <w:iCs/>
          <w:color w:val="0000FF"/>
          <w:kern w:val="36"/>
          <w:sz w:val="28"/>
          <w:szCs w:val="28"/>
          <w:lang w:eastAsia="fr-FR"/>
        </w:rPr>
      </w:pPr>
      <w:r>
        <w:rPr>
          <w:rFonts w:ascii="Times New Roman" w:eastAsia="SimSun" w:hAnsi="Times New Roman" w:cs="Times New Roman"/>
          <w:b/>
          <w:bCs/>
          <w:i/>
          <w:iCs/>
          <w:color w:val="366091"/>
          <w:kern w:val="36"/>
          <w:sz w:val="24"/>
          <w:szCs w:val="24"/>
          <w:lang w:eastAsia="fr-FR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color w:val="0000FF"/>
          <w:kern w:val="36"/>
          <w:sz w:val="28"/>
          <w:szCs w:val="28"/>
          <w:lang w:eastAsia="fr-FR"/>
        </w:rPr>
        <w:t xml:space="preserve">SECTION I : </w:t>
      </w:r>
      <w:r>
        <w:rPr>
          <w:rFonts w:ascii="Times New Roman" w:eastAsia="SimSun" w:hAnsi="Times New Roman" w:cs="Times New Roman"/>
          <w:b/>
          <w:bCs/>
          <w:i/>
          <w:iCs/>
          <w:color w:val="0000FF"/>
          <w:kern w:val="36"/>
          <w:sz w:val="28"/>
          <w:szCs w:val="28"/>
          <w:lang w:eastAsia="fr-FR"/>
        </w:rPr>
        <w:t>Articles Originaux</w:t>
      </w:r>
    </w:p>
    <w:p w:rsidR="00FE56DA" w:rsidRDefault="00902352">
      <w:pPr>
        <w:numPr>
          <w:ilvl w:val="0"/>
          <w:numId w:val="3"/>
        </w:numPr>
        <w:spacing w:after="0" w:line="273" w:lineRule="auto"/>
        <w:ind w:left="2124"/>
        <w:outlineLvl w:val="0"/>
        <w:rPr>
          <w:rFonts w:ascii="Times New Roman" w:eastAsia="Calibri" w:hAnsi="Times New Roman" w:cs="Times New Roman"/>
          <w:b/>
          <w:bCs/>
          <w:lang w:eastAsia="fr-FR"/>
        </w:rPr>
      </w:pPr>
      <w:bookmarkStart w:id="0" w:name="_Hlk228198844"/>
      <w:r>
        <w:rPr>
          <w:rFonts w:ascii="Times New Roman" w:eastAsia="Calibri" w:hAnsi="Times New Roman" w:cs="Times New Roman"/>
          <w:b/>
          <w:bCs/>
          <w:lang w:eastAsia="fr-FR"/>
        </w:rPr>
        <w:t>Prévalence des infections nosocomiales et fréquence de prescription des antibiotiques au CHU de Mostaganem</w:t>
      </w:r>
    </w:p>
    <w:bookmarkEnd w:id="0"/>
    <w:p w:rsidR="00FE56DA" w:rsidRDefault="00902352">
      <w:pPr>
        <w:spacing w:after="0" w:line="273" w:lineRule="auto"/>
        <w:ind w:left="2124"/>
        <w:outlineLvl w:val="0"/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 xml:space="preserve">Sihem Nour ABDELOUAHAB, Faiza  SEDJELMACI, Meriem Hadjer KAZI TANI, </w:t>
      </w: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>Ayat</w:t>
      </w:r>
      <w:proofErr w:type="spellEnd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>Esselem</w:t>
      </w:r>
      <w:proofErr w:type="spellEnd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 xml:space="preserve"> KHELIL, Hanane ZAHAF, Chaima DAHAR, </w:t>
      </w: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>Khadidja</w:t>
      </w:r>
      <w:proofErr w:type="spellEnd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 xml:space="preserve"> AMAR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 xml:space="preserve">A, </w:t>
      </w: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>Djihane</w:t>
      </w:r>
      <w:proofErr w:type="spellEnd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 xml:space="preserve"> CHAABANE, </w:t>
      </w:r>
      <w:proofErr w:type="spellStart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>Khadidja</w:t>
      </w:r>
      <w:proofErr w:type="spellEnd"/>
      <w:r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  <w:t xml:space="preserve"> LAMRAOUI, Rania DEKKICHE, Mourad RAIAH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 w:eastAsia="fr-FR"/>
        </w:rPr>
        <w:t xml:space="preserve"> </w:t>
      </w:r>
      <w:r>
        <w:rPr>
          <w:rFonts w:ascii="WOKOHO+TimesNewRomanPSMT"/>
          <w:color w:val="231F20"/>
          <w:sz w:val="20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pacing w:val="-2"/>
        </w:rPr>
        <w:t>01-10</w:t>
      </w:r>
    </w:p>
    <w:p w:rsidR="00FE56DA" w:rsidRDefault="00FE56DA">
      <w:pPr>
        <w:spacing w:after="0" w:line="273" w:lineRule="auto"/>
        <w:ind w:left="2124"/>
        <w:outlineLvl w:val="0"/>
        <w:rPr>
          <w:rFonts w:ascii="Times New Roman" w:eastAsia="Calibri" w:hAnsi="Times New Roman" w:cs="Times New Roman"/>
          <w:b/>
          <w:bCs/>
          <w:lang w:eastAsia="fr-FR"/>
        </w:rPr>
      </w:pPr>
    </w:p>
    <w:p w:rsidR="00FE56DA" w:rsidRDefault="00902352">
      <w:pPr>
        <w:spacing w:after="0" w:line="273" w:lineRule="auto"/>
        <w:ind w:left="2124"/>
        <w:rPr>
          <w:rFonts w:ascii="Times New Roman" w:eastAsia="MS Mincho" w:hAnsi="Times New Roman" w:cs="Times New Roman"/>
          <w:b/>
          <w:lang w:eastAsia="fr-FR"/>
        </w:rPr>
      </w:pPr>
      <w:r>
        <w:rPr>
          <w:rFonts w:ascii="Times New Roman" w:eastAsia="SimSun" w:hAnsi="Times New Roman" w:cs="Times New Roman"/>
          <w:b/>
          <w:bCs/>
          <w:color w:val="0070C0"/>
          <w:kern w:val="36"/>
          <w:sz w:val="24"/>
          <w:szCs w:val="24"/>
          <w:lang w:eastAsia="fr-FR"/>
        </w:rPr>
        <w:t xml:space="preserve"> </w:t>
      </w:r>
      <w:r>
        <w:rPr>
          <w:rFonts w:ascii="Times New Roman" w:eastAsia="MS Mincho" w:hAnsi="Times New Roman" w:cs="Times New Roman"/>
          <w:b/>
          <w:lang w:eastAsia="fr-FR"/>
        </w:rPr>
        <w:t xml:space="preserve">2- </w:t>
      </w:r>
      <w:bookmarkStart w:id="1" w:name="_Hlk228199230"/>
      <w:r>
        <w:rPr>
          <w:rFonts w:ascii="Times New Roman" w:eastAsia="MS Mincho" w:hAnsi="Times New Roman" w:cs="Times New Roman"/>
          <w:b/>
          <w:lang w:eastAsia="fr-FR"/>
        </w:rPr>
        <w:t xml:space="preserve">Optimisation du délai Door-to-Needle par la mise en place d’une filière AVC </w:t>
      </w:r>
      <w:r>
        <w:rPr>
          <w:rFonts w:ascii="Times New Roman" w:eastAsia="MS Mincho" w:hAnsi="Times New Roman" w:cs="Times New Roman"/>
          <w:b/>
          <w:lang w:eastAsia="fr-FR"/>
        </w:rPr>
        <w:t>dédiée</w:t>
      </w:r>
    </w:p>
    <w:p w:rsidR="00FE56DA" w:rsidRDefault="00902352">
      <w:pPr>
        <w:spacing w:after="0" w:line="273" w:lineRule="auto"/>
        <w:ind w:left="2124"/>
        <w:rPr>
          <w:rFonts w:ascii="Times New Roman" w:eastAsia="Calibri" w:hAnsi="Times New Roman" w:cs="Arial"/>
          <w:i/>
          <w:iCs/>
          <w:sz w:val="20"/>
          <w:szCs w:val="20"/>
          <w:lang w:eastAsia="fr-FR"/>
        </w:rPr>
      </w:pPr>
      <w:bookmarkStart w:id="2" w:name="_Hlk228199374"/>
      <w:r>
        <w:rPr>
          <w:rFonts w:ascii="Times New Roman" w:eastAsia="Calibri" w:hAnsi="Times New Roman" w:cs="Arial"/>
          <w:i/>
          <w:iCs/>
          <w:sz w:val="20"/>
          <w:szCs w:val="20"/>
          <w:lang w:eastAsia="fr-FR"/>
        </w:rPr>
        <w:t xml:space="preserve">Fadela AOUNE, Fouzia BELABES, Nesrine TEBIB </w:t>
      </w:r>
      <w:bookmarkEnd w:id="1"/>
      <w:bookmarkEnd w:id="2"/>
      <w:r>
        <w:rPr>
          <w:rFonts w:ascii="WOKOHO+TimesNewRomanPSMT"/>
          <w:color w:val="231F20"/>
          <w:sz w:val="20"/>
        </w:rPr>
        <w:t>......................................</w:t>
      </w:r>
      <w:r>
        <w:rPr>
          <w:rFonts w:ascii="Times New Roman" w:hAnsi="Times New Roman" w:cs="Times New Roman"/>
          <w:color w:val="231F20"/>
          <w:spacing w:val="-2"/>
        </w:rPr>
        <w:t>11-16</w:t>
      </w:r>
    </w:p>
    <w:p w:rsidR="00FE56DA" w:rsidRDefault="00902352">
      <w:pPr>
        <w:spacing w:after="0" w:line="273" w:lineRule="auto"/>
        <w:ind w:left="2124"/>
        <w:rPr>
          <w:rFonts w:ascii="Times New Roman" w:eastAsia="Calibri" w:hAnsi="Times New Roman" w:cs="Arial"/>
          <w:i/>
          <w:iCs/>
          <w:sz w:val="20"/>
          <w:szCs w:val="20"/>
          <w:lang w:val="en-US" w:eastAsia="fr-FR"/>
        </w:rPr>
      </w:pPr>
      <w:r>
        <w:rPr>
          <w:rFonts w:ascii="Times New Roman" w:eastAsia="Calibri" w:hAnsi="Times New Roman" w:cs="Arial"/>
          <w:i/>
          <w:iCs/>
          <w:sz w:val="20"/>
          <w:szCs w:val="20"/>
          <w:lang w:val="en-US" w:eastAsia="fr-FR"/>
        </w:rPr>
        <w:t>..</w:t>
      </w:r>
    </w:p>
    <w:p w:rsidR="00FE56DA" w:rsidRDefault="00902352">
      <w:pPr>
        <w:spacing w:after="0" w:line="273" w:lineRule="auto"/>
        <w:ind w:left="2124"/>
        <w:rPr>
          <w:rFonts w:ascii="Times New Roman" w:eastAsia="MS Mincho" w:hAnsi="Times New Roman" w:cs="Times New Roman"/>
          <w:b/>
          <w:lang w:eastAsia="fr-FR"/>
        </w:rPr>
      </w:pPr>
      <w:r>
        <w:rPr>
          <w:rFonts w:ascii="Times New Roman" w:eastAsia="MS Mincho" w:hAnsi="Times New Roman" w:cs="Times New Roman"/>
          <w:lang w:eastAsia="fr-FR"/>
        </w:rPr>
        <w:t xml:space="preserve"> </w:t>
      </w:r>
      <w:r>
        <w:rPr>
          <w:rFonts w:ascii="Times New Roman" w:eastAsia="MS Mincho" w:hAnsi="Times New Roman" w:cs="Times New Roman"/>
          <w:b/>
          <w:lang w:eastAsia="fr-FR"/>
        </w:rPr>
        <w:t xml:space="preserve">3- </w:t>
      </w:r>
      <w:bookmarkStart w:id="3" w:name="_Hlk228199553"/>
      <w:r>
        <w:rPr>
          <w:rFonts w:ascii="Times New Roman" w:eastAsia="MS Mincho" w:hAnsi="Times New Roman" w:cs="Times New Roman"/>
          <w:b/>
          <w:lang w:eastAsia="fr-FR"/>
        </w:rPr>
        <w:t xml:space="preserve">Évaluation de la prise en charge de la douleur aux urgences : étude prospective observationnelle </w:t>
      </w:r>
      <w:bookmarkEnd w:id="3"/>
    </w:p>
    <w:p w:rsidR="00FE56DA" w:rsidRDefault="00902352">
      <w:pPr>
        <w:spacing w:after="0" w:line="273" w:lineRule="auto"/>
        <w:ind w:left="2124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>
        <w:rPr>
          <w:rFonts w:ascii="Times New Roman" w:eastAsia="Calibri" w:hAnsi="Times New Roman" w:cs="Arial"/>
          <w:i/>
          <w:iCs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Fadela AOUNE, Fouzia BELABES, Nesrine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T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EBIB </w:t>
      </w:r>
      <w:r>
        <w:rPr>
          <w:rFonts w:ascii="WOKOHO+TimesNewRomanPSMT"/>
          <w:color w:val="231F20"/>
          <w:sz w:val="20"/>
        </w:rPr>
        <w:t>......................................</w:t>
      </w:r>
      <w:r>
        <w:rPr>
          <w:rFonts w:ascii="Times New Roman" w:hAnsi="Times New Roman" w:cs="Times New Roman"/>
          <w:color w:val="231F20"/>
          <w:szCs w:val="28"/>
        </w:rPr>
        <w:t>7-23</w:t>
      </w:r>
    </w:p>
    <w:p w:rsidR="00FE56DA" w:rsidRDefault="00FE56DA">
      <w:pPr>
        <w:spacing w:after="0" w:line="273" w:lineRule="auto"/>
        <w:ind w:left="2124"/>
        <w:rPr>
          <w:rFonts w:ascii="Times New Roman" w:eastAsia="MS Mincho" w:hAnsi="Times New Roman" w:cs="Times New Roman"/>
          <w:b/>
          <w:lang w:eastAsia="fr-FR"/>
        </w:rPr>
      </w:pPr>
    </w:p>
    <w:p w:rsidR="00FE56DA" w:rsidRDefault="00902352">
      <w:pPr>
        <w:spacing w:after="0" w:line="273" w:lineRule="auto"/>
        <w:ind w:left="2124"/>
        <w:rPr>
          <w:rFonts w:ascii="Times New Roman" w:eastAsia="MS Mincho" w:hAnsi="Times New Roman" w:cs="Times New Roman"/>
          <w:b/>
          <w:lang w:eastAsia="fr-FR"/>
        </w:rPr>
      </w:pPr>
      <w:r>
        <w:rPr>
          <w:rFonts w:ascii="Times New Roman" w:eastAsia="MS Mincho" w:hAnsi="Times New Roman" w:cs="Times New Roman"/>
          <w:b/>
          <w:lang w:eastAsia="fr-FR"/>
        </w:rPr>
        <w:t xml:space="preserve">4- Complications Hémorragiques Répétées de la Dérivation </w:t>
      </w:r>
      <w:proofErr w:type="spellStart"/>
      <w:r>
        <w:rPr>
          <w:rFonts w:ascii="Times New Roman" w:eastAsia="MS Mincho" w:hAnsi="Times New Roman" w:cs="Times New Roman"/>
          <w:b/>
          <w:lang w:eastAsia="fr-FR"/>
        </w:rPr>
        <w:t>Ventriculo</w:t>
      </w:r>
      <w:proofErr w:type="spellEnd"/>
      <w:r>
        <w:rPr>
          <w:rFonts w:ascii="Times New Roman" w:eastAsia="MS Mincho" w:hAnsi="Times New Roman" w:cs="Times New Roman"/>
          <w:b/>
          <w:lang w:eastAsia="fr-FR"/>
        </w:rPr>
        <w:t xml:space="preserve">-Péritonéale Révélant une </w:t>
      </w:r>
      <w:proofErr w:type="spellStart"/>
      <w:r>
        <w:rPr>
          <w:rFonts w:ascii="Times New Roman" w:eastAsia="MS Mincho" w:hAnsi="Times New Roman" w:cs="Times New Roman"/>
          <w:b/>
          <w:lang w:eastAsia="fr-FR"/>
        </w:rPr>
        <w:t>Coagulopathie</w:t>
      </w:r>
      <w:proofErr w:type="spellEnd"/>
      <w:r>
        <w:rPr>
          <w:rFonts w:ascii="Times New Roman" w:eastAsia="MS Mincho" w:hAnsi="Times New Roman" w:cs="Times New Roman"/>
          <w:b/>
          <w:lang w:eastAsia="fr-FR"/>
        </w:rPr>
        <w:t xml:space="preserve"> Acquise : Un Piège Diagnostique avant la Chirurgie de l’</w:t>
      </w:r>
      <w:proofErr w:type="spellStart"/>
      <w:r>
        <w:rPr>
          <w:rFonts w:ascii="Times New Roman" w:eastAsia="MS Mincho" w:hAnsi="Times New Roman" w:cs="Times New Roman"/>
          <w:b/>
          <w:lang w:eastAsia="fr-FR"/>
        </w:rPr>
        <w:t>Hémangioblastome</w:t>
      </w:r>
      <w:proofErr w:type="spellEnd"/>
      <w:r>
        <w:rPr>
          <w:rFonts w:ascii="Times New Roman" w:eastAsia="MS Mincho" w:hAnsi="Times New Roman" w:cs="Times New Roman"/>
          <w:b/>
          <w:lang w:eastAsia="fr-FR"/>
        </w:rPr>
        <w:t xml:space="preserve">  de la Fosse Cérébrale Postérieu</w:t>
      </w:r>
      <w:r>
        <w:rPr>
          <w:rFonts w:ascii="Times New Roman" w:eastAsia="MS Mincho" w:hAnsi="Times New Roman" w:cs="Times New Roman"/>
          <w:b/>
          <w:lang w:eastAsia="fr-FR"/>
        </w:rPr>
        <w:t>re</w:t>
      </w:r>
    </w:p>
    <w:p w:rsidR="00FE56DA" w:rsidRDefault="00902352">
      <w:pPr>
        <w:spacing w:after="0" w:line="273" w:lineRule="auto"/>
        <w:ind w:left="2124"/>
        <w:outlineLvl w:val="0"/>
        <w:rPr>
          <w:rFonts w:ascii="Times New Roman" w:eastAsia="Calibri" w:hAnsi="Times New Roman" w:cs="Times New Roman"/>
          <w:i/>
          <w:i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Nawel HABCHI, Mohamed Amokrane SIDI MAMAR, Yasmina BOUDJELOUD,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Souhil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TLIBA, Mohamed GUERMI, Wahiba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OUAHIOUNE</w:t>
      </w:r>
      <w:r>
        <w:rPr>
          <w:rFonts w:ascii="Times New Roman" w:eastAsia="SimSun" w:hAnsi="Times New Roman" w:cs="Times New Roman"/>
          <w:i/>
          <w:iCs/>
          <w:sz w:val="20"/>
          <w:szCs w:val="20"/>
          <w:shd w:val="clear" w:color="auto" w:fill="FFFFFF"/>
          <w:lang w:eastAsia="fr-FR"/>
        </w:rPr>
        <w:t xml:space="preserve"> </w:t>
      </w:r>
      <w:r>
        <w:rPr>
          <w:rFonts w:ascii="WOKOHO+TimesNewRomanPSMT"/>
          <w:color w:val="231F20"/>
          <w:sz w:val="20"/>
        </w:rPr>
        <w:t>...........................</w:t>
      </w:r>
      <w:r>
        <w:rPr>
          <w:rFonts w:ascii="Times New Roman" w:hAnsi="Times New Roman" w:cs="Times New Roman"/>
          <w:color w:val="231F20"/>
          <w:spacing w:val="-2"/>
        </w:rPr>
        <w:t>24-35</w:t>
      </w:r>
    </w:p>
    <w:p w:rsidR="00FE56DA" w:rsidRDefault="00FE56DA">
      <w:pPr>
        <w:spacing w:after="0" w:line="273" w:lineRule="auto"/>
        <w:ind w:left="2124"/>
        <w:rPr>
          <w:rFonts w:ascii="Times New Roman" w:eastAsia="Calibri" w:hAnsi="Times New Roman" w:cs="Arial"/>
          <w:lang w:eastAsia="fr-FR"/>
        </w:rPr>
      </w:pPr>
    </w:p>
    <w:p w:rsidR="00FE56DA" w:rsidRDefault="00902352">
      <w:pPr>
        <w:keepNext/>
        <w:keepLines/>
        <w:widowControl w:val="0"/>
        <w:spacing w:after="0" w:line="360" w:lineRule="auto"/>
        <w:ind w:left="2124"/>
        <w:outlineLvl w:val="0"/>
        <w:rPr>
          <w:rFonts w:ascii="Times New Roman" w:eastAsia="MS Mincho" w:hAnsi="Times New Roman" w:cs="Times New Roman"/>
          <w:b/>
          <w:bCs/>
          <w:i/>
          <w:iCs/>
          <w:color w:val="0000FF"/>
          <w:sz w:val="28"/>
          <w:szCs w:val="32"/>
          <w:lang w:eastAsia="fr-FR"/>
        </w:rPr>
      </w:pPr>
      <w:r>
        <w:rPr>
          <w:rFonts w:ascii="Times New Roman" w:eastAsia="MS Mincho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MS Mincho" w:hAnsi="Times New Roman" w:cs="Times New Roman"/>
          <w:b/>
          <w:bCs/>
          <w:i/>
          <w:iCs/>
          <w:color w:val="0000FF"/>
          <w:sz w:val="28"/>
          <w:szCs w:val="32"/>
          <w:lang w:eastAsia="fr-FR"/>
        </w:rPr>
        <w:t>SECTION II : Articles de Synthèse</w:t>
      </w:r>
    </w:p>
    <w:p w:rsidR="00FE56DA" w:rsidRDefault="00902352">
      <w:pPr>
        <w:keepNext/>
        <w:keepLines/>
        <w:widowControl w:val="0"/>
        <w:spacing w:after="0" w:line="240" w:lineRule="auto"/>
        <w:ind w:left="2124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70C0"/>
          <w:kern w:val="36"/>
          <w:sz w:val="28"/>
          <w:szCs w:val="28"/>
          <w:lang w:eastAsia="fr-FR"/>
        </w:rPr>
        <w:t xml:space="preserve">  </w:t>
      </w:r>
      <w:r>
        <w:rPr>
          <w:rFonts w:ascii="Times New Roman" w:eastAsia="MS Mincho" w:hAnsi="Times New Roman" w:cs="Times New Roman"/>
          <w:b/>
          <w:lang w:val="en-US" w:eastAsia="fr-FR"/>
        </w:rPr>
        <w:t>5</w:t>
      </w:r>
      <w:r>
        <w:rPr>
          <w:rFonts w:ascii="Times New Roman" w:eastAsia="MS Mincho" w:hAnsi="Times New Roman" w:cs="Times New Roman"/>
          <w:b/>
          <w:lang w:eastAsia="fr-FR"/>
        </w:rPr>
        <w:t xml:space="preserve">- </w:t>
      </w:r>
      <w:bookmarkStart w:id="4" w:name="_Hlk228199662"/>
      <w:r>
        <w:rPr>
          <w:rFonts w:ascii="Times New Roman" w:eastAsia="MS Mincho" w:hAnsi="Times New Roman" w:cs="Times New Roman"/>
          <w:b/>
          <w:lang w:eastAsia="fr-FR"/>
        </w:rPr>
        <w:t xml:space="preserve">Maladies du spectre des </w:t>
      </w:r>
      <w:proofErr w:type="spellStart"/>
      <w:r>
        <w:rPr>
          <w:rFonts w:ascii="Times New Roman" w:eastAsia="MS Mincho" w:hAnsi="Times New Roman" w:cs="Times New Roman"/>
          <w:b/>
          <w:lang w:eastAsia="fr-FR"/>
        </w:rPr>
        <w:t>neuromyélites</w:t>
      </w:r>
      <w:proofErr w:type="spellEnd"/>
      <w:r>
        <w:rPr>
          <w:rFonts w:ascii="Times New Roman" w:eastAsia="MS Mincho" w:hAnsi="Times New Roman" w:cs="Times New Roman"/>
          <w:b/>
          <w:lang w:eastAsia="fr-FR"/>
        </w:rPr>
        <w:t xml:space="preserve"> </w:t>
      </w:r>
      <w:proofErr w:type="gramStart"/>
      <w:r>
        <w:rPr>
          <w:rFonts w:ascii="Times New Roman" w:eastAsia="MS Mincho" w:hAnsi="Times New Roman" w:cs="Times New Roman"/>
          <w:b/>
          <w:lang w:eastAsia="fr-FR"/>
        </w:rPr>
        <w:t>optiques :</w:t>
      </w:r>
      <w:proofErr w:type="gramEnd"/>
      <w:r>
        <w:rPr>
          <w:rFonts w:ascii="Times New Roman" w:eastAsia="MS Mincho" w:hAnsi="Times New Roman" w:cs="Times New Roman"/>
          <w:b/>
          <w:lang w:eastAsia="fr-FR"/>
        </w:rPr>
        <w:t xml:space="preserve"> revue clinique et phénotypique</w:t>
      </w:r>
      <w:r>
        <w:rPr>
          <w:rFonts w:ascii="Times New Roman" w:eastAsia="MS Mincho" w:hAnsi="Times New Roman" w:cs="Times New Roman"/>
          <w:b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Mohamed Islem KEDIHA</w:t>
      </w:r>
      <w:r>
        <w:rPr>
          <w:rFonts w:ascii="WOKOHO+TimesNewRomanPSMT"/>
          <w:color w:val="231F20"/>
          <w:sz w:val="20"/>
        </w:rPr>
        <w:t>.</w:t>
      </w:r>
      <w:bookmarkEnd w:id="4"/>
      <w:r>
        <w:rPr>
          <w:rFonts w:ascii="WOKOHO+TimesNewRomanPSMT"/>
          <w:color w:val="231F20"/>
          <w:sz w:val="20"/>
        </w:rPr>
        <w:t>.......................................................................</w:t>
      </w:r>
      <w:r>
        <w:rPr>
          <w:rFonts w:ascii="Times New Roman" w:hAnsi="Times New Roman" w:cs="Times New Roman"/>
          <w:color w:val="231F20"/>
        </w:rPr>
        <w:t>36-54</w:t>
      </w:r>
    </w:p>
    <w:p w:rsidR="00FE56DA" w:rsidRDefault="00FE56DA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</w:p>
    <w:p w:rsidR="00FE56DA" w:rsidRDefault="00902352">
      <w:pPr>
        <w:spacing w:after="0" w:line="273" w:lineRule="auto"/>
        <w:ind w:left="2124"/>
        <w:rPr>
          <w:rFonts w:ascii="Times New Roman" w:eastAsia="MS Mincho" w:hAnsi="Times New Roman" w:cs="Times New Roman"/>
          <w:b/>
          <w:lang w:eastAsia="fr-FR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en-US" w:eastAsia="fr-FR"/>
        </w:rPr>
        <w:t>6</w:t>
      </w:r>
      <w:r>
        <w:rPr>
          <w:rFonts w:ascii="Times New Roman" w:eastAsia="MS Mincho" w:hAnsi="Times New Roman" w:cs="Times New Roman"/>
          <w:b/>
          <w:lang w:eastAsia="fr-FR"/>
        </w:rPr>
        <w:t>-</w:t>
      </w:r>
      <w:bookmarkStart w:id="5" w:name="_Hlk228199925"/>
      <w:r>
        <w:rPr>
          <w:rFonts w:ascii="Times New Roman" w:eastAsia="MS Mincho" w:hAnsi="Times New Roman" w:cs="Times New Roman"/>
          <w:b/>
          <w:lang w:eastAsia="fr-FR"/>
        </w:rPr>
        <w:t xml:space="preserve">Gliome cérébelleux de haut grade chez </w:t>
      </w:r>
      <w:proofErr w:type="gramStart"/>
      <w:r>
        <w:rPr>
          <w:rFonts w:ascii="Times New Roman" w:eastAsia="MS Mincho" w:hAnsi="Times New Roman" w:cs="Times New Roman"/>
          <w:b/>
          <w:lang w:eastAsia="fr-FR"/>
        </w:rPr>
        <w:t>l’enfant :</w:t>
      </w:r>
      <w:proofErr w:type="gramEnd"/>
      <w:r>
        <w:rPr>
          <w:rFonts w:ascii="Times New Roman" w:eastAsia="MS Mincho" w:hAnsi="Times New Roman" w:cs="Times New Roman"/>
          <w:b/>
          <w:lang w:eastAsia="fr-FR"/>
        </w:rPr>
        <w:t xml:space="preserve"> revue de la littérature et analyse d’un cas</w:t>
      </w:r>
    </w:p>
    <w:p w:rsidR="00FE56DA" w:rsidRDefault="00902352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Hayet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OUADI,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Amira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BENHAFRI, Lynda ATROUNE</w:t>
      </w:r>
      <w:r>
        <w:rPr>
          <w:rFonts w:ascii="WOKOHO+TimesNewRomanPSMT"/>
          <w:color w:val="231F20"/>
          <w:sz w:val="20"/>
        </w:rPr>
        <w:t>.................................</w:t>
      </w:r>
      <w:bookmarkEnd w:id="5"/>
      <w:r>
        <w:rPr>
          <w:rFonts w:ascii="Times New Roman" w:hAnsi="Times New Roman" w:cs="Times New Roman"/>
          <w:color w:val="231F20"/>
        </w:rPr>
        <w:t>55-61</w:t>
      </w:r>
    </w:p>
    <w:p w:rsidR="00FE56DA" w:rsidRDefault="00630779">
      <w:pPr>
        <w:spacing w:after="0" w:line="273" w:lineRule="auto"/>
        <w:ind w:left="2124"/>
        <w:rPr>
          <w:rStyle w:val="16"/>
          <w:rFonts w:ascii="Times New Roman" w:eastAsia="MS Mincho" w:hAnsi="Times New Roman" w:cs="Times New Roman" w:hint="default"/>
          <w:lang w:eastAsia="fr-FR"/>
        </w:rPr>
      </w:pPr>
      <w:r w:rsidRPr="00630779">
        <w:rPr>
          <w:rFonts w:ascii="Times New Roman" w:eastAsia="MS Mincho" w:hAnsi="Times New Roman" w:cs="Times New Roman"/>
          <w:b/>
          <w:bCs/>
          <w:i/>
          <w:iCs/>
          <w:noProof/>
          <w:color w:val="0000FF"/>
          <w:sz w:val="28"/>
          <w:szCs w:val="32"/>
          <w:lang w:eastAsia="fr-FR"/>
        </w:rPr>
        <w:pict>
          <v:rect id="Rectangle 44" o:spid="_x0000_s1027" style="position:absolute;left:0;text-align:left;margin-left:-61pt;margin-top:135.85pt;width:150.1pt;height:873.0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" filled="f" stroked="f" strokeweight="2pt">
            <v:textbox>
              <w:txbxContent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Arial" w:eastAsia="Times New Roman" w:hAnsi="Calibri" w:cs="Arial"/>
                      <w:color w:val="FF0000"/>
                      <w:sz w:val="2"/>
                      <w:szCs w:val="24"/>
                      <w:lang w:eastAsia="fr-FR"/>
                    </w:rPr>
                  </w:pPr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</w:pPr>
                  <w:proofErr w:type="spellStart"/>
                  <w:r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  <w:t>Redactrice</w:t>
                  </w:r>
                  <w:proofErr w:type="spellEnd"/>
                  <w:r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  <w:t>en</w:t>
                  </w:r>
                  <w:r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Calibri" w:cs="Arial"/>
                      <w:color w:val="000000"/>
                      <w:lang w:eastAsia="fr-FR"/>
                    </w:rPr>
                    <w:t>Chef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Kenza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BADACHE</w:t>
                  </w:r>
                </w:p>
                <w:p w:rsidR="00FE56DA" w:rsidRDefault="00630779">
                  <w:pPr>
                    <w:spacing w:after="0" w:line="274" w:lineRule="auto"/>
                    <w:jc w:val="both"/>
                    <w:rPr>
                      <w:rFonts w:ascii="Calibri" w:eastAsia="Times New Roman" w:hAnsi="Calibri" w:cs="Arial"/>
                      <w:sz w:val="18"/>
                      <w:szCs w:val="18"/>
                      <w:lang w:eastAsia="fr-FR"/>
                    </w:rPr>
                  </w:pPr>
                  <w:hyperlink r:id="rId19" w:history="1">
                    <w:r w:rsidR="00902352">
                      <w:rPr>
                        <w:rStyle w:val="Lienhypertexte"/>
                        <w:rFonts w:ascii="WOKOHO+TimesNewRomanPSMT" w:eastAsia="Calibri" w:hAnsi="Calibri" w:cs="Arial"/>
                        <w:color w:val="000000"/>
                        <w:sz w:val="18"/>
                        <w:szCs w:val="18"/>
                        <w:lang w:eastAsia="fr-FR"/>
                      </w:rPr>
                      <w:t>badkenzo@hotmail.com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MLGIEI+TimesNewRomanPS-BoldMT" w:eastAsia="Calibri" w:hAnsi="MLGIEI+TimesNewRomanPS-BoldMT" w:cs="Arial"/>
                      <w:color w:val="231F20"/>
                      <w:sz w:val="24"/>
                      <w:szCs w:val="24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MLGIEI+TimesNewRomanPS-BoldMT" w:eastAsia="Calibri" w:hAnsi="MLGIEI+TimesNewRomanPS-BoldMT" w:cs="Arial"/>
                      <w:color w:val="231F20"/>
                      <w:sz w:val="24"/>
                      <w:szCs w:val="24"/>
                      <w:lang w:eastAsia="fr-FR"/>
                    </w:rPr>
                    <w:t>Éditeurs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MLGIEI+TimesNewRomanPS-BoldMT" w:cs="Arial"/>
                      <w:color w:val="231F20"/>
                      <w:sz w:val="24"/>
                      <w:szCs w:val="24"/>
                      <w:lang w:eastAsia="fr-FR"/>
                    </w:rPr>
                    <w:t>Associés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Nawel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eastAsia="fr-FR"/>
                    </w:rPr>
                    <w:t>HABCHI</w:t>
                  </w:r>
                </w:p>
                <w:p w:rsidR="00FE56DA" w:rsidRDefault="00630779">
                  <w:pPr>
                    <w:spacing w:after="0" w:line="273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fr-FR"/>
                    </w:rPr>
                  </w:pPr>
                  <w:hyperlink r:id="rId20" w:history="1">
                    <w:r w:rsidR="00902352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8"/>
                        <w:szCs w:val="18"/>
                        <w:lang w:eastAsia="fr-FR"/>
                      </w:rPr>
                      <w:t>drhabchinawel@gmail.com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WOKOHO+TimesNewRomanPSMT" w:eastAsia="Calibri" w:hAnsi="Calibri" w:cs="Arial"/>
                      <w:color w:val="231F20"/>
                      <w:sz w:val="24"/>
                      <w:szCs w:val="24"/>
                      <w:lang w:val="en-US"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>Mohamed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>Benamar</w:t>
                  </w:r>
                  <w:r>
                    <w:rPr>
                      <w:rFonts w:ascii="Times New Roman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20"/>
                      <w:szCs w:val="20"/>
                      <w:lang w:val="en-US" w:eastAsia="fr-FR"/>
                    </w:rPr>
                    <w:t>BENKADA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Style w:val="Lienhypertexte"/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val="en-US" w:eastAsia="fr-FR"/>
                    </w:rPr>
                  </w:pPr>
                  <w:r>
                    <w:rPr>
                      <w:rFonts w:ascii="TKFDWR+TimesNewRomanPS-ItalicMT" w:eastAsia="Calibri" w:hAnsi="Calibri" w:cs="Arial"/>
                      <w:color w:val="231F20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hyperlink r:id="rId21" w:history="1">
                    <w:r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8"/>
                        <w:szCs w:val="18"/>
                        <w:lang w:val="en-US" w:eastAsia="fr-FR"/>
                      </w:rPr>
                      <w:t>benkadamohamedbenamar@yahoo.fr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Style w:val="Lienhypertexte"/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val="en-US" w:eastAsia="fr-FR"/>
                    </w:rPr>
                  </w:pPr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Fonts w:ascii="Times New Roman" w:eastAsia="Calibri" w:hAnsi="Calibri" w:cs="Arial"/>
                      <w:color w:val="000000"/>
                      <w:sz w:val="16"/>
                      <w:szCs w:val="16"/>
                      <w:lang w:val="en-US" w:eastAsia="fr-FR"/>
                    </w:rPr>
                  </w:pPr>
                  <w:hyperlink r:id="rId22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https://www.univ-</w:t>
                    </w:r>
                  </w:hyperlink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Fonts w:ascii="Times New Roman" w:eastAsia="Calibri" w:hAnsi="Calibri" w:cs="Arial"/>
                      <w:color w:val="000000"/>
                      <w:sz w:val="16"/>
                      <w:szCs w:val="16"/>
                      <w:lang w:val="en-US" w:eastAsia="fr-FR"/>
                    </w:rPr>
                  </w:pPr>
                  <w:hyperlink r:id="rId23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mosta.dz/</w:t>
                    </w:r>
                    <w:proofErr w:type="spellStart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medecine</w:t>
                    </w:r>
                    <w:proofErr w:type="spellEnd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/journal-of-</w:t>
                    </w:r>
                  </w:hyperlink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Chars="-100" w:right="-220"/>
                    <w:jc w:val="both"/>
                    <w:rPr>
                      <w:rFonts w:ascii="Times New Roman" w:eastAsia="Calibri" w:hAnsi="Calibri" w:cs="Arial"/>
                      <w:color w:val="000000"/>
                      <w:sz w:val="16"/>
                      <w:szCs w:val="16"/>
                      <w:lang w:val="en-US" w:eastAsia="fr-FR"/>
                    </w:rPr>
                  </w:pPr>
                  <w:hyperlink r:id="rId24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medicine-and-surgery-</w:t>
                    </w:r>
                    <w:proofErr w:type="spellStart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jms</w:t>
                    </w:r>
                    <w:proofErr w:type="spellEnd"/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color w:val="231F20"/>
                        <w:sz w:val="16"/>
                        <w:szCs w:val="16"/>
                        <w:lang w:val="en-US" w:eastAsia="fr-FR"/>
                      </w:rPr>
                      <w:t>/</w:t>
                    </w:r>
                  </w:hyperlink>
                </w:p>
                <w:p w:rsidR="00FE56DA" w:rsidRPr="001073BB" w:rsidRDefault="00630779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273" w:lineRule="auto"/>
                    <w:jc w:val="both"/>
                    <w:rPr>
                      <w:rFonts w:ascii="Calibri" w:eastAsia="Times New Roman" w:hAnsi="Calibri" w:cs="Arial"/>
                      <w:sz w:val="16"/>
                      <w:szCs w:val="16"/>
                      <w:lang w:val="en-US" w:eastAsia="fr-FR"/>
                    </w:rPr>
                  </w:pPr>
                  <w:hyperlink r:id="rId25" w:history="1">
                    <w:r w:rsidR="00902352" w:rsidRPr="001073BB">
                      <w:rPr>
                        <w:rStyle w:val="Lienhypertexte"/>
                        <w:rFonts w:ascii="WOKOHO+TimesNewRomanPSMT" w:eastAsia="Calibri" w:hAnsi="Calibri" w:cs="Arial"/>
                        <w:sz w:val="16"/>
                        <w:szCs w:val="16"/>
                        <w:lang w:val="en-US" w:eastAsia="fr-FR"/>
                      </w:rPr>
                      <w:t>jmsp@gmail.com</w:t>
                    </w:r>
                  </w:hyperlink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lang w:eastAsia="fr-FR"/>
                    </w:rPr>
                  </w:pPr>
                  <w:r>
                    <w:rPr>
                      <w:rFonts w:ascii="MLGIEI+TimesNewRomanPS-BoldMT" w:eastAsia="Calibri" w:hAnsi="MLGIEI+TimesNewRomanPS-BoldMT" w:cs="Arial"/>
                      <w:color w:val="231F20"/>
                      <w:lang w:eastAsia="fr-FR"/>
                    </w:rPr>
                    <w:t>Comité</w:t>
                  </w:r>
                  <w:r>
                    <w:rPr>
                      <w:rFonts w:ascii="Times New Roman" w:eastAsia="Calibri" w:hAnsi="Calibri" w:cs="Arial"/>
                      <w:color w:val="231F20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Calibri" w:hAnsi="Calibri" w:cs="Arial"/>
                      <w:color w:val="231F20"/>
                      <w:lang w:eastAsia="fr-FR"/>
                    </w:rPr>
                    <w:t>Scientifique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Mokhtar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Riad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MOHAMMED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4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Safia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ZOUBIR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Fouzia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KAMBOUCHE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Fadela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AOUNE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Times New Roman" w:eastAsia="Calibri" w:hAnsi="Calibri" w:cs="Arial"/>
                      <w:color w:val="000000"/>
                      <w:sz w:val="18"/>
                      <w:szCs w:val="18"/>
                      <w:lang w:eastAsia="fr-FR"/>
                    </w:rPr>
                  </w:pPr>
                  <w:proofErr w:type="spellStart"/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Ismahen</w:t>
                  </w:r>
                  <w:proofErr w:type="spellEnd"/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BERESSA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Zineb</w:t>
                  </w:r>
                  <w:r>
                    <w:rPr>
                      <w:rFonts w:ascii="Times New Roman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  <w:t>TEDJ</w:t>
                  </w:r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WOKOHO+TimesNewRomanPSMT" w:eastAsia="Calibri" w:hAnsi="Calibri" w:cs="Arial"/>
                      <w:color w:val="231F20"/>
                      <w:sz w:val="18"/>
                      <w:szCs w:val="18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Cs w:val="32"/>
                      <w:lang w:eastAsia="fr-FR"/>
                    </w:rPr>
                  </w:pPr>
                  <w:r>
                    <w:rPr>
                      <w:rFonts w:ascii="MLGIEI+TimesNewRomanPS-BoldMT" w:eastAsia="Times New Roman" w:hAnsi="MLGIEI+TimesNewRomanPS-BoldMT" w:cs="MLGIEI+TimesNewRomanPS-BoldMT"/>
                      <w:color w:val="231F20"/>
                      <w:szCs w:val="32"/>
                      <w:lang w:eastAsia="fr-FR"/>
                    </w:rPr>
                    <w:t>Comité</w:t>
                  </w:r>
                  <w:r>
                    <w:rPr>
                      <w:rFonts w:ascii="Times New Roman" w:eastAsia="Times New Roman" w:hAnsi="Calibri" w:cs="Arial"/>
                      <w:color w:val="231F20"/>
                      <w:szCs w:val="32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Times New Roman" w:hAnsi="Calibri" w:cs="Arial"/>
                      <w:color w:val="231F20"/>
                      <w:spacing w:val="-1"/>
                      <w:szCs w:val="32"/>
                      <w:lang w:eastAsia="fr-FR"/>
                    </w:rPr>
                    <w:t>de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"/>
                      <w:szCs w:val="32"/>
                      <w:lang w:eastAsia="fr-FR"/>
                    </w:rPr>
                    <w:t xml:space="preserve"> </w:t>
                  </w:r>
                  <w:r>
                    <w:rPr>
                      <w:rFonts w:ascii="MLGIEI+TimesNewRomanPS-BoldMT" w:eastAsia="Times New Roman" w:hAnsi="Calibri" w:cs="Arial"/>
                      <w:color w:val="231F20"/>
                      <w:szCs w:val="32"/>
                      <w:lang w:eastAsia="fr-FR"/>
                    </w:rPr>
                    <w:t>Lecture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Karim</w:t>
                  </w:r>
                  <w:r>
                    <w:rPr>
                      <w:rFonts w:ascii="Times New Roman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RAIAH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199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Ismail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pacing w:val="1"/>
                      <w:sz w:val="18"/>
                      <w:szCs w:val="24"/>
                      <w:lang w:eastAsia="fr-FR"/>
                    </w:rPr>
                    <w:t>SI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-2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pacing w:val="-1"/>
                      <w:sz w:val="18"/>
                      <w:szCs w:val="24"/>
                      <w:lang w:eastAsia="fr-FR"/>
                    </w:rPr>
                    <w:t>ALI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199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Rabeh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-1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KOUDRAIA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199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Samira</w:t>
                  </w:r>
                  <w:r>
                    <w:rPr>
                      <w:rFonts w:ascii="Times New Roman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BESTAOUI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 w:val="18"/>
                      <w:szCs w:val="24"/>
                      <w:lang w:eastAsia="fr-FR"/>
                    </w:rPr>
                  </w:pP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Abdelah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-1"/>
                      <w:sz w:val="18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WOKOHO+TimesNewRomanPSMT" w:eastAsia="Times New Roman" w:hAnsi="Calibri" w:cs="Arial"/>
                      <w:color w:val="231F20"/>
                      <w:sz w:val="18"/>
                      <w:szCs w:val="24"/>
                      <w:lang w:eastAsia="fr-FR"/>
                    </w:rPr>
                    <w:t>SABER</w:t>
                  </w:r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WOKOHO+TimesNewRomanPSMT" w:eastAsia="Calibri" w:hAnsi="Calibri" w:cs="Arial"/>
                      <w:color w:val="231F20"/>
                      <w:sz w:val="24"/>
                      <w:szCs w:val="24"/>
                      <w:lang w:eastAsia="fr-FR"/>
                    </w:rPr>
                  </w:pP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Cs w:val="32"/>
                      <w:lang w:eastAsia="fr-FR"/>
                    </w:rPr>
                  </w:pPr>
                  <w:r>
                    <w:rPr>
                      <w:rFonts w:ascii="MLGIEI+TimesNewRomanPS-BoldMT" w:eastAsia="Times New Roman" w:hAnsi="Calibri" w:cs="Arial"/>
                      <w:color w:val="231F20"/>
                      <w:spacing w:val="-2"/>
                      <w:szCs w:val="32"/>
                      <w:u w:val="single"/>
                      <w:lang w:eastAsia="fr-FR"/>
                    </w:rPr>
                    <w:t>Editeur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TKFDWR+TimesNewRomanPS-ItalicMT" w:cs="TKFDWR+TimesNewRomanPS-ItalicMT"/>
                      <w:color w:val="231F20"/>
                      <w:sz w:val="20"/>
                      <w:szCs w:val="24"/>
                      <w:lang w:eastAsia="fr-FR"/>
                    </w:rPr>
                    <w:t>Faculté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-2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Calibri" w:cs="Arial"/>
                      <w:color w:val="231F20"/>
                      <w:spacing w:val="1"/>
                      <w:sz w:val="20"/>
                      <w:szCs w:val="24"/>
                      <w:lang w:eastAsia="fr-FR"/>
                    </w:rPr>
                    <w:t>de</w:t>
                  </w:r>
                  <w:r>
                    <w:rPr>
                      <w:rFonts w:ascii="Times New Roman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TKFDWR+TimesNewRomanPS-ItalicMT" w:cs="TKFDWR+TimesNewRomanPS-ItalicMT"/>
                      <w:color w:val="231F20"/>
                      <w:sz w:val="20"/>
                      <w:szCs w:val="24"/>
                      <w:lang w:eastAsia="fr-FR"/>
                    </w:rPr>
                    <w:t>Médecine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20" w:lineRule="exact"/>
                    <w:ind w:left="588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TKFDWR+TimesNewRomanPS-ItalicMT" w:cs="TKFDWR+TimesNewRomanPS-ItalicMT"/>
                      <w:color w:val="231F20"/>
                      <w:sz w:val="20"/>
                      <w:szCs w:val="24"/>
                      <w:lang w:eastAsia="fr-FR"/>
                    </w:rPr>
                    <w:t>Université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20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>Abdelhamid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12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Calibri" w:cs="Arial"/>
                      <w:color w:val="231F20"/>
                      <w:spacing w:val="1"/>
                      <w:sz w:val="20"/>
                      <w:szCs w:val="24"/>
                      <w:lang w:eastAsia="fr-FR"/>
                    </w:rPr>
                    <w:t>Ibn</w:t>
                  </w:r>
                  <w:r>
                    <w:rPr>
                      <w:rFonts w:ascii="Times New Roman" w:eastAsia="Times New Roman" w:hAnsi="Calibri" w:cs="Arial"/>
                      <w:color w:val="231F20"/>
                      <w:spacing w:val="109"/>
                      <w:sz w:val="20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ascii="TKFDWR+TimesNewRomanPS-ItalicMT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>Badis</w:t>
                  </w:r>
                </w:p>
                <w:p w:rsidR="00FE56DA" w:rsidRDefault="00902352">
                  <w:pPr>
                    <w:widowControl w:val="0"/>
                    <w:autoSpaceDE w:val="0"/>
                    <w:autoSpaceDN w:val="0"/>
                    <w:spacing w:after="0" w:line="220" w:lineRule="exact"/>
                    <w:ind w:left="300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r>
                    <w:rPr>
                      <w:rFonts w:ascii="TKFDWR+TimesNewRomanPS-ItalicMT" w:eastAsia="Times New Roman" w:hAnsi="Calibri" w:cs="Arial"/>
                      <w:color w:val="231F20"/>
                      <w:sz w:val="20"/>
                      <w:szCs w:val="24"/>
                      <w:lang w:eastAsia="fr-FR"/>
                    </w:rPr>
                    <w:t>Mostaganem</w:t>
                  </w:r>
                </w:p>
                <w:p w:rsidR="00FE56DA" w:rsidRDefault="00630779">
                  <w:pPr>
                    <w:widowControl w:val="0"/>
                    <w:autoSpaceDE w:val="0"/>
                    <w:autoSpaceDN w:val="0"/>
                    <w:spacing w:after="0" w:line="221" w:lineRule="exact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hyperlink r:id="rId26" w:history="1"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https://www.univ-</w:t>
                    </w:r>
                  </w:hyperlink>
                </w:p>
                <w:p w:rsidR="00FE56DA" w:rsidRDefault="00630779">
                  <w:pPr>
                    <w:widowControl w:val="0"/>
                    <w:autoSpaceDE w:val="0"/>
                    <w:autoSpaceDN w:val="0"/>
                    <w:spacing w:after="0" w:line="221" w:lineRule="exact"/>
                    <w:ind w:left="300"/>
                    <w:jc w:val="both"/>
                    <w:rPr>
                      <w:rFonts w:ascii="Times New Roman" w:eastAsia="Times New Roman" w:hAnsi="Calibri" w:cs="Arial"/>
                      <w:color w:val="000000"/>
                      <w:sz w:val="20"/>
                      <w:szCs w:val="24"/>
                      <w:lang w:eastAsia="fr-FR"/>
                    </w:rPr>
                  </w:pPr>
                  <w:hyperlink r:id="rId27" w:history="1"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mosta.dz/</w:t>
                    </w:r>
                    <w:proofErr w:type="spellStart"/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medecine</w:t>
                    </w:r>
                    <w:proofErr w:type="spellEnd"/>
                    <w:r w:rsidR="00902352">
                      <w:rPr>
                        <w:rFonts w:ascii="WOKOHO+TimesNewRomanPSMT" w:eastAsia="Times New Roman" w:hAnsi="Calibri" w:cs="Arial"/>
                        <w:color w:val="0000FF"/>
                        <w:sz w:val="20"/>
                        <w:szCs w:val="24"/>
                        <w:u w:val="single"/>
                        <w:lang w:eastAsia="fr-FR"/>
                      </w:rPr>
                      <w:t>/</w:t>
                    </w:r>
                  </w:hyperlink>
                </w:p>
                <w:p w:rsidR="00FE56DA" w:rsidRDefault="00FE56DA">
                  <w:pPr>
                    <w:widowControl w:val="0"/>
                    <w:autoSpaceDE w:val="0"/>
                    <w:autoSpaceDN w:val="0"/>
                    <w:spacing w:after="0" w:line="273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fr-FR"/>
                    </w:rPr>
                  </w:pPr>
                </w:p>
                <w:p w:rsidR="00FE56DA" w:rsidRDefault="00FE56DA">
                  <w:pPr>
                    <w:spacing w:before="100" w:beforeAutospacing="1" w:after="100" w:afterAutospacing="1" w:line="273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fr-FR"/>
                    </w:rPr>
                  </w:pPr>
                </w:p>
              </w:txbxContent>
            </v:textbox>
          </v:rect>
        </w:pict>
      </w:r>
    </w:p>
    <w:p w:rsidR="00FE56DA" w:rsidRDefault="00902352">
      <w:pPr>
        <w:keepNext/>
        <w:keepLines/>
        <w:widowControl w:val="0"/>
        <w:spacing w:after="0" w:line="360" w:lineRule="auto"/>
        <w:ind w:left="2124"/>
        <w:outlineLvl w:val="0"/>
        <w:rPr>
          <w:rFonts w:ascii="Times New Roman" w:eastAsia="SimSun" w:hAnsi="Times New Roman" w:cs="Times New Roman"/>
          <w:b/>
          <w:bCs/>
          <w:i/>
          <w:iCs/>
          <w:color w:val="0000FF"/>
          <w:kern w:val="36"/>
          <w:sz w:val="28"/>
          <w:szCs w:val="28"/>
          <w:lang w:eastAsia="fr-FR"/>
        </w:rPr>
      </w:pPr>
      <w:r>
        <w:rPr>
          <w:rStyle w:val="16"/>
          <w:rFonts w:ascii="Times New Roman" w:hAnsi="Times New Roman" w:cs="Arial" w:hint="default"/>
          <w:color w:val="0000FF"/>
          <w:lang w:val="en-US" w:eastAsia="fr-FR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FF"/>
          <w:kern w:val="36"/>
          <w:sz w:val="24"/>
          <w:szCs w:val="24"/>
          <w:lang w:eastAsia="fr-FR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color w:val="0000FF"/>
          <w:kern w:val="36"/>
          <w:sz w:val="28"/>
          <w:szCs w:val="28"/>
          <w:lang w:eastAsia="fr-FR"/>
        </w:rPr>
        <w:t>SECTION III : Études Cliniques</w:t>
      </w:r>
    </w:p>
    <w:p w:rsidR="00FE56DA" w:rsidRDefault="0090235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70C0"/>
          <w:kern w:val="36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lang w:val="en-US" w:eastAsia="fr-FR"/>
        </w:rPr>
        <w:t>7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- </w:t>
      </w:r>
      <w:bookmarkStart w:id="6" w:name="_Hlk228200154"/>
      <w:r>
        <w:rPr>
          <w:rFonts w:ascii="Times New Roman" w:eastAsia="Times New Roman" w:hAnsi="Times New Roman" w:cs="Times New Roman"/>
          <w:b/>
          <w:lang w:eastAsia="fr-FR"/>
        </w:rPr>
        <w:t xml:space="preserve">Carence en vitamine B12 associée à l’encéphalite de Hashimoto et à l’encéphalite </w:t>
      </w:r>
      <w:r>
        <w:rPr>
          <w:rFonts w:ascii="Times New Roman" w:eastAsia="Times New Roman" w:hAnsi="Times New Roman" w:cs="Times New Roman"/>
          <w:b/>
          <w:lang w:eastAsia="fr-FR"/>
        </w:rPr>
        <w:t>post-</w:t>
      </w:r>
      <w:proofErr w:type="gramStart"/>
      <w:r>
        <w:rPr>
          <w:rFonts w:ascii="Times New Roman" w:eastAsia="Times New Roman" w:hAnsi="Times New Roman" w:cs="Times New Roman"/>
          <w:b/>
          <w:lang w:eastAsia="fr-FR"/>
        </w:rPr>
        <w:t>radique :</w:t>
      </w:r>
      <w:proofErr w:type="gramEnd"/>
      <w:r>
        <w:rPr>
          <w:rFonts w:ascii="Times New Roman" w:eastAsia="Times New Roman" w:hAnsi="Times New Roman" w:cs="Times New Roman"/>
          <w:b/>
          <w:lang w:eastAsia="fr-FR"/>
        </w:rPr>
        <w:t xml:space="preserve"> à propos de trois cas</w:t>
      </w:r>
    </w:p>
    <w:p w:rsidR="00FE56DA" w:rsidRDefault="00902352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Malika LOUANCHI, Mounia LEKHEL, Sandra FEKNOUS, Nadia TOUBAL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..</w:t>
      </w:r>
      <w:r>
        <w:rPr>
          <w:rFonts w:ascii="WOKOHO+TimesNewRomanPSMT"/>
          <w:color w:val="231F20"/>
          <w:sz w:val="20"/>
        </w:rPr>
        <w:t>.62-68</w:t>
      </w:r>
    </w:p>
    <w:bookmarkEnd w:id="6"/>
    <w:p w:rsidR="00FE56DA" w:rsidRDefault="00FE56DA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lang w:eastAsia="fr-FR"/>
        </w:rPr>
      </w:pPr>
    </w:p>
    <w:p w:rsidR="00FE56DA" w:rsidRDefault="00902352">
      <w:pPr>
        <w:widowControl w:val="0"/>
        <w:autoSpaceDE w:val="0"/>
        <w:autoSpaceDN w:val="0"/>
        <w:spacing w:after="0" w:line="240" w:lineRule="auto"/>
        <w:ind w:left="2124"/>
        <w:outlineLvl w:val="2"/>
        <w:rPr>
          <w:rFonts w:ascii="Times New Roman" w:eastAsia="Calibri" w:hAnsi="Times New Roman" w:cs="Times New Roman"/>
          <w:b/>
          <w:bCs/>
          <w:lang w:eastAsia="fr-FR"/>
        </w:rPr>
      </w:pPr>
      <w:r>
        <w:rPr>
          <w:rFonts w:ascii="Times New Roman" w:eastAsia="Calibri" w:hAnsi="Times New Roman" w:cs="Times New Roman"/>
          <w:b/>
          <w:bCs/>
          <w:lang w:val="en-US" w:eastAsia="fr-FR"/>
        </w:rPr>
        <w:t>8</w:t>
      </w:r>
      <w:r>
        <w:rPr>
          <w:rFonts w:ascii="Times New Roman" w:eastAsia="Calibri" w:hAnsi="Times New Roman" w:cs="Times New Roman"/>
          <w:b/>
          <w:bCs/>
          <w:lang w:eastAsia="fr-FR"/>
        </w:rPr>
        <w:t xml:space="preserve">- </w:t>
      </w:r>
      <w:bookmarkStart w:id="7" w:name="_Hlk228200259"/>
      <w:proofErr w:type="spellStart"/>
      <w:r>
        <w:rPr>
          <w:rFonts w:ascii="Times New Roman" w:eastAsia="Calibri" w:hAnsi="Times New Roman" w:cs="Times New Roman"/>
          <w:b/>
          <w:bCs/>
          <w:lang w:eastAsia="fr-FR"/>
        </w:rPr>
        <w:t>Surgical</w:t>
      </w:r>
      <w:proofErr w:type="spellEnd"/>
      <w:r>
        <w:rPr>
          <w:rFonts w:ascii="Times New Roman" w:eastAsia="Calibri" w:hAnsi="Times New Roman" w:cs="Times New Roman"/>
          <w:b/>
          <w:bCs/>
          <w:lang w:eastAsia="fr-FR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lang w:eastAsia="fr-FR"/>
        </w:rPr>
        <w:t>Management  Of</w:t>
      </w:r>
      <w:proofErr w:type="gramEnd"/>
      <w:r>
        <w:rPr>
          <w:rFonts w:ascii="Times New Roman" w:eastAsia="Calibri" w:hAnsi="Times New Roman" w:cs="Times New Roman"/>
          <w:b/>
          <w:bCs/>
          <w:lang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lang w:eastAsia="fr-FR"/>
        </w:rPr>
        <w:t>Cerebral</w:t>
      </w:r>
      <w:proofErr w:type="spellEnd"/>
      <w:r>
        <w:rPr>
          <w:rFonts w:ascii="Times New Roman" w:eastAsia="Calibri" w:hAnsi="Times New Roman" w:cs="Times New Roman"/>
          <w:b/>
          <w:bCs/>
          <w:lang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lang w:eastAsia="fr-FR"/>
        </w:rPr>
        <w:t>Hydatid</w:t>
      </w:r>
      <w:proofErr w:type="spellEnd"/>
      <w:r>
        <w:rPr>
          <w:rFonts w:ascii="Times New Roman" w:eastAsia="Calibri" w:hAnsi="Times New Roman" w:cs="Times New Roman"/>
          <w:b/>
          <w:bCs/>
          <w:lang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lang w:eastAsia="fr-FR"/>
        </w:rPr>
        <w:t>Cyst</w:t>
      </w:r>
      <w:proofErr w:type="spellEnd"/>
      <w:r>
        <w:rPr>
          <w:rFonts w:ascii="Times New Roman" w:eastAsia="Calibri" w:hAnsi="Times New Roman" w:cs="Times New Roman"/>
          <w:b/>
          <w:bCs/>
          <w:lang w:eastAsia="fr-FR"/>
        </w:rPr>
        <w:t xml:space="preserve"> </w:t>
      </w:r>
    </w:p>
    <w:p w:rsidR="00FE56DA" w:rsidRDefault="00902352">
      <w:pPr>
        <w:widowControl w:val="0"/>
        <w:autoSpaceDE w:val="0"/>
        <w:autoSpaceDN w:val="0"/>
        <w:spacing w:after="0" w:line="240" w:lineRule="auto"/>
        <w:ind w:left="2124"/>
        <w:outlineLvl w:val="2"/>
        <w:rPr>
          <w:rFonts w:ascii="Times New Roman" w:hAnsi="Times New Roman" w:cs="Times New Roman"/>
          <w:color w:val="231F20"/>
        </w:rPr>
      </w:pPr>
      <w:r>
        <w:rPr>
          <w:rFonts w:ascii="Times New Roman" w:eastAsia="Calibri" w:hAnsi="Times New Roman" w:cs="Times New Roman"/>
          <w:b/>
          <w:bCs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191919"/>
          <w:sz w:val="20"/>
          <w:szCs w:val="20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91919"/>
          <w:sz w:val="20"/>
          <w:szCs w:val="20"/>
          <w:lang w:eastAsia="fr-FR"/>
        </w:rPr>
        <w:t>Sandra FEKNOUS, Malika LOUANCHI, Marouane Fateh AMARAKORBA, Abdelkrim MANSOUR, Mourad BOUAZIZ</w:t>
      </w:r>
      <w:r>
        <w:rPr>
          <w:rFonts w:ascii="WOKOHO+TimesNewRomanPSMT"/>
          <w:color w:val="231F20"/>
          <w:sz w:val="20"/>
          <w:szCs w:val="20"/>
        </w:rPr>
        <w:t>.</w:t>
      </w:r>
      <w:r>
        <w:rPr>
          <w:rFonts w:ascii="WOKOHO+TimesNewRomanPSMT"/>
          <w:color w:val="231F20"/>
          <w:sz w:val="20"/>
        </w:rPr>
        <w:t>.</w:t>
      </w:r>
      <w:bookmarkEnd w:id="7"/>
      <w:r>
        <w:rPr>
          <w:rFonts w:ascii="WOKOHO+TimesNewRomanPSMT"/>
          <w:color w:val="231F20"/>
          <w:sz w:val="20"/>
        </w:rPr>
        <w:t>..............................................</w:t>
      </w:r>
      <w:r>
        <w:rPr>
          <w:rFonts w:ascii="Times New Roman" w:hAnsi="Times New Roman" w:cs="Times New Roman"/>
          <w:color w:val="231F20"/>
        </w:rPr>
        <w:t>69-76</w:t>
      </w:r>
    </w:p>
    <w:p w:rsidR="00290583" w:rsidRDefault="00290583" w:rsidP="0029058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191919"/>
          <w:sz w:val="21"/>
          <w:szCs w:val="21"/>
          <w:lang w:eastAsia="fr-FR"/>
        </w:rPr>
      </w:pPr>
    </w:p>
    <w:p w:rsidR="00FE56DA" w:rsidRDefault="00902352">
      <w:pPr>
        <w:spacing w:after="0" w:line="273" w:lineRule="auto"/>
        <w:ind w:left="2124"/>
        <w:outlineLvl w:val="2"/>
        <w:rPr>
          <w:rFonts w:ascii="Times New Roman" w:eastAsia="Calibri" w:hAnsi="Times New Roman" w:cs="Arial"/>
          <w:i/>
          <w:iCs/>
          <w:color w:val="0070C0"/>
          <w:lang w:eastAsia="fr-FR"/>
        </w:rPr>
      </w:pPr>
      <w:r>
        <w:rPr>
          <w:rFonts w:ascii="Times New Roman" w:eastAsia="Calibri" w:hAnsi="Times New Roman" w:cs="Times New Roman"/>
          <w:b/>
          <w:bCs/>
          <w:lang w:val="en-US" w:eastAsia="fr-FR"/>
        </w:rPr>
        <w:t xml:space="preserve"> </w:t>
      </w:r>
      <w:r>
        <w:rPr>
          <w:rFonts w:ascii="Times New Roman" w:eastAsia="Calibri" w:hAnsi="Times New Roman" w:cs="Arial"/>
          <w:i/>
          <w:iCs/>
          <w:color w:val="0070C0"/>
          <w:lang w:eastAsia="fr-FR"/>
        </w:rPr>
        <w:t xml:space="preserve"> </w:t>
      </w:r>
    </w:p>
    <w:p w:rsidR="00FE56DA" w:rsidRDefault="00902352">
      <w:pPr>
        <w:spacing w:after="0" w:line="360" w:lineRule="auto"/>
        <w:ind w:left="2124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fr-FR"/>
        </w:rPr>
        <w:t>SECTION IV : Cas Cliniques</w:t>
      </w:r>
    </w:p>
    <w:p w:rsidR="00FE56DA" w:rsidRDefault="00902352">
      <w:pPr>
        <w:numPr>
          <w:ilvl w:val="0"/>
          <w:numId w:val="4"/>
        </w:numPr>
        <w:spacing w:after="0" w:line="240" w:lineRule="auto"/>
        <w:outlineLvl w:val="2"/>
        <w:rPr>
          <w:rFonts w:ascii="Times New Roman" w:hAnsi="Times New Roman" w:cs="Times New Roman"/>
          <w:color w:val="231F20"/>
        </w:rPr>
      </w:pPr>
      <w:bookmarkStart w:id="8" w:name="_Hlk228200552"/>
      <w:r>
        <w:rPr>
          <w:rFonts w:ascii="Times New Roman" w:eastAsia="Times New Roman" w:hAnsi="Times New Roman" w:cs="Times New Roman"/>
          <w:b/>
          <w:bCs/>
          <w:lang w:eastAsia="fr-FR"/>
        </w:rPr>
        <w:t>Kyste arachnoïdien temporal compliqué d’hématome sous-dural post-traumatique</w:t>
      </w:r>
      <w:r>
        <w:rPr>
          <w:rFonts w:ascii="Times New Roman" w:eastAsia="Times New Roman" w:hAnsi="Times New Roman" w:cs="Times New Roman"/>
          <w:b/>
          <w:bCs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>Djahida</w:t>
      </w:r>
      <w:proofErr w:type="spellEnd"/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 xml:space="preserve"> CHEIKH, Kenza BADACHE </w:t>
      </w:r>
      <w:r>
        <w:rPr>
          <w:rFonts w:ascii="WOKOHO+TimesNewRomanPSMT"/>
          <w:color w:val="231F20"/>
          <w:sz w:val="20"/>
        </w:rPr>
        <w:t>..</w:t>
      </w:r>
      <w:bookmarkEnd w:id="8"/>
      <w:r>
        <w:rPr>
          <w:rFonts w:ascii="WOKOHO+TimesNewRomanPSMT"/>
          <w:color w:val="231F20"/>
          <w:sz w:val="20"/>
        </w:rPr>
        <w:t>.................................................</w:t>
      </w:r>
      <w:r>
        <w:rPr>
          <w:rFonts w:ascii="Times New Roman" w:hAnsi="Times New Roman" w:cs="Times New Roman"/>
          <w:color w:val="231F20"/>
        </w:rPr>
        <w:t>77-82</w:t>
      </w:r>
    </w:p>
    <w:p w:rsidR="00FE56DA" w:rsidRDefault="00FE56DA">
      <w:pPr>
        <w:spacing w:after="0" w:line="240" w:lineRule="auto"/>
        <w:ind w:left="2124"/>
        <w:outlineLvl w:val="2"/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:rsidR="00FE56DA" w:rsidRDefault="00902352">
      <w:pPr>
        <w:spacing w:after="0" w:line="240" w:lineRule="auto"/>
        <w:ind w:left="2124"/>
        <w:outlineLvl w:val="2"/>
        <w:rPr>
          <w:rFonts w:ascii="Times New Roman" w:eastAsia="Times New Roman" w:hAnsi="Times New Roman" w:cs="Times New Roman"/>
          <w:i/>
          <w:i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val="en-US" w:eastAsia="fr-FR"/>
        </w:rPr>
        <w:t>10</w:t>
      </w:r>
      <w:r>
        <w:rPr>
          <w:rFonts w:ascii="Times New Roman" w:eastAsia="Times New Roman" w:hAnsi="Times New Roman" w:cs="Times New Roman"/>
          <w:b/>
          <w:bCs/>
          <w:lang w:eastAsia="fr-FR"/>
        </w:rPr>
        <w:t>-</w:t>
      </w:r>
      <w:bookmarkStart w:id="9" w:name="_Hlk228200360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Localisation crânienne de la maladie de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fr-FR"/>
        </w:rPr>
        <w:t>Paget :</w:t>
      </w:r>
      <w:proofErr w:type="gramEnd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à propos d’un cas</w:t>
      </w:r>
      <w:r>
        <w:rPr>
          <w:rFonts w:ascii="Times New Roman" w:eastAsia="Times New Roman" w:hAnsi="Times New Roman" w:cs="Times New Roman"/>
          <w:b/>
          <w:bCs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fr-FR"/>
        </w:rPr>
        <w:t xml:space="preserve">Sandra FEKNOUS, Malika LOUANCHI, Mourad BOUAZIZ </w:t>
      </w:r>
      <w:r>
        <w:rPr>
          <w:rFonts w:ascii="WOKOHO+TimesNewRomanPSMT"/>
          <w:color w:val="231F20"/>
          <w:sz w:val="20"/>
        </w:rPr>
        <w:t>.</w:t>
      </w:r>
      <w:bookmarkEnd w:id="9"/>
      <w:r>
        <w:rPr>
          <w:rFonts w:ascii="WOKOHO+TimesNewRomanPSMT"/>
          <w:color w:val="231F20"/>
          <w:sz w:val="20"/>
        </w:rPr>
        <w:t>...................</w:t>
      </w:r>
      <w:r>
        <w:rPr>
          <w:rFonts w:ascii="Times New Roman" w:hAnsi="Times New Roman" w:cs="Times New Roman"/>
          <w:color w:val="231F20"/>
        </w:rPr>
        <w:t>83-88</w:t>
      </w:r>
    </w:p>
    <w:p w:rsidR="00FE56DA" w:rsidRDefault="00902352">
      <w:pPr>
        <w:spacing w:before="100" w:beforeAutospacing="1" w:after="100" w:afterAutospacing="1" w:line="240" w:lineRule="auto"/>
        <w:ind w:left="2124" w:firstLineChars="50" w:firstLine="11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11</w:t>
      </w:r>
      <w:bookmarkStart w:id="10" w:name="_Hlk228200656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. Lipome mésentérique géant chez l’enfant révélé par un syndrome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fr-FR"/>
        </w:rPr>
        <w:t>subocclusif</w:t>
      </w:r>
      <w:proofErr w:type="spellEnd"/>
      <w:r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Soumia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Nassima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AZZOUZ, Mohamed Tahar ALABANE,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Mohamed Samir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AZZOUNI.</w:t>
      </w:r>
      <w:bookmarkEnd w:id="10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...........................................................................................89-96</w:t>
      </w:r>
    </w:p>
    <w:p w:rsidR="00FE56DA" w:rsidRDefault="00902352">
      <w:pPr>
        <w:spacing w:before="100" w:beforeAutospacing="1" w:after="100" w:afterAutospacing="1" w:line="240" w:lineRule="auto"/>
        <w:ind w:left="2124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fr-FR"/>
        </w:rPr>
        <w:t>SECTION V : Chirurgie Oncologique et Cas Complexes</w:t>
      </w:r>
    </w:p>
    <w:p w:rsidR="00FE56DA" w:rsidRDefault="00902352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12. </w:t>
      </w:r>
      <w:bookmarkStart w:id="11" w:name="_Hlk228201501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Récidives multiples et extension endocrânienne d’un carcinome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fr-FR"/>
        </w:rPr>
        <w:t>épidermoïde</w:t>
      </w:r>
      <w:proofErr w:type="spellEnd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du cuir chevelu : limites de la prise en charge </w:t>
      </w:r>
      <w:r>
        <w:rPr>
          <w:rFonts w:ascii="Times New Roman" w:eastAsia="Times New Roman" w:hAnsi="Times New Roman" w:cs="Times New Roman"/>
          <w:b/>
          <w:bCs/>
          <w:lang w:val="en-US" w:eastAsia="fr-FR"/>
        </w:rPr>
        <w:t>m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fr-FR"/>
        </w:rPr>
        <w:t>ultidisciplinaire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Yasmina BOUDJELOUD,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Nawel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HABCHI,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Souhil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TLIBA, Djamila MENDJEL,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Djaffar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BACHA.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..</w:t>
      </w:r>
      <w:bookmarkEnd w:id="11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..............................................97-104</w:t>
      </w:r>
    </w:p>
    <w:p w:rsidR="00FE56DA" w:rsidRDefault="00FE56DA">
      <w:pPr>
        <w:spacing w:before="100" w:beforeAutospacing="1" w:after="100" w:afterAutospacing="1" w:line="240" w:lineRule="auto"/>
        <w:ind w:left="2124" w:firstLineChars="50" w:firstLine="1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E56DA" w:rsidRDefault="00FE56DA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E56DA" w:rsidRDefault="00FE56DA">
      <w:pPr>
        <w:spacing w:after="0" w:line="240" w:lineRule="auto"/>
        <w:ind w:left="2184"/>
        <w:outlineLvl w:val="2"/>
        <w:rPr>
          <w:rFonts w:ascii="Times New Roman" w:hAnsi="Times New Roman" w:cs="Times New Roman"/>
          <w:color w:val="231F20"/>
          <w:lang w:eastAsia="fr-FR"/>
        </w:rPr>
      </w:pPr>
    </w:p>
    <w:p w:rsidR="00FE56DA" w:rsidRDefault="00FE56DA">
      <w:pPr>
        <w:spacing w:after="0" w:line="273" w:lineRule="auto"/>
        <w:ind w:left="2124"/>
        <w:rPr>
          <w:rFonts w:ascii="Calibri" w:eastAsia="Times New Roman" w:hAnsi="Calibri" w:cs="Arial"/>
          <w:lang w:eastAsia="fr-FR"/>
        </w:rPr>
      </w:pPr>
    </w:p>
    <w:p w:rsidR="00FE56DA" w:rsidRDefault="00FE56DA">
      <w:pPr>
        <w:spacing w:after="0" w:line="273" w:lineRule="auto"/>
        <w:ind w:left="2124"/>
        <w:rPr>
          <w:rFonts w:ascii="Calibri" w:eastAsia="Times New Roman" w:hAnsi="Calibri" w:cs="Arial"/>
          <w:lang w:eastAsia="fr-FR"/>
        </w:rPr>
      </w:pPr>
    </w:p>
    <w:p w:rsidR="00FE56DA" w:rsidRDefault="00FE56DA">
      <w:pPr>
        <w:spacing w:after="0" w:line="240" w:lineRule="auto"/>
        <w:jc w:val="both"/>
        <w:rPr>
          <w:lang w:val="en-US"/>
        </w:rPr>
      </w:pPr>
    </w:p>
    <w:sectPr w:rsidR="00FE56DA" w:rsidSect="00630779">
      <w:headerReference w:type="default" r:id="rId28"/>
      <w:footerReference w:type="default" r:id="rId29"/>
      <w:pgSz w:w="11906" w:h="16838"/>
      <w:pgMar w:top="1417" w:right="1417" w:bottom="1417" w:left="1417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52" w:rsidRDefault="00902352">
      <w:pPr>
        <w:spacing w:line="240" w:lineRule="auto"/>
      </w:pPr>
      <w:r>
        <w:separator/>
      </w:r>
    </w:p>
  </w:endnote>
  <w:endnote w:type="continuationSeparator" w:id="0">
    <w:p w:rsidR="00902352" w:rsidRDefault="00902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GIEI+TimesNewRomanPS-BoldMT">
    <w:altName w:val="Sitka Text"/>
    <w:charset w:val="00"/>
    <w:family w:val="auto"/>
    <w:pitch w:val="default"/>
    <w:sig w:usb0="00000000" w:usb1="00000000" w:usb2="00000000" w:usb3="00000000" w:csb0="00000000" w:csb1="00000000"/>
  </w:font>
  <w:font w:name="WOKOHO+TimesNewRomanPSMT">
    <w:altName w:val="Sitka Text"/>
    <w:charset w:val="00"/>
    <w:family w:val="auto"/>
    <w:pitch w:val="default"/>
    <w:sig w:usb0="00000000" w:usb1="00000000" w:usb2="00000000" w:usb3="00000000" w:csb0="00000000" w:csb1="00000000"/>
  </w:font>
  <w:font w:name="TKFDWR+TimesNewRomanPS-ItalicMT">
    <w:altName w:val="Sitka Text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DA" w:rsidRDefault="00630779">
    <w:pPr>
      <w:pStyle w:val="Pieddepage"/>
      <w:rPr>
        <w:sz w:val="20"/>
        <w:szCs w:val="20"/>
      </w:rPr>
    </w:pPr>
    <w:r w:rsidRPr="00630779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56" o:spid="_x0000_s2049" type="#_x0000_t202" style="position:absolute;left:0;text-align:left;margin-left:196.8pt;margin-top:0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FE56DA" w:rsidRDefault="00630779">
                <w:pPr>
                  <w:pStyle w:val="Pieddepage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fldChar w:fldCharType="begin"/>
                </w:r>
                <w:r w:rsidR="00902352">
                  <w:rPr>
                    <w:rFonts w:ascii="Times New Roman" w:hAnsi="Times New Roman" w:cs="Times New Roman"/>
                    <w:b/>
                    <w:bCs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fldChar w:fldCharType="separate"/>
                </w:r>
                <w:r w:rsidR="00642094">
                  <w:rPr>
                    <w:rFonts w:ascii="Times New Roman" w:hAnsi="Times New Roman" w:cs="Times New Roman"/>
                    <w:b/>
                    <w:bCs/>
                    <w:noProof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902352">
      <w:rPr>
        <w:rFonts w:ascii="Times New Roman" w:hAnsi="Times New Roman" w:cs="Times New Roman"/>
        <w:b/>
        <w:bCs/>
        <w:i/>
        <w:iCs/>
        <w:color w:val="000000"/>
        <w:spacing w:val="1"/>
        <w:sz w:val="18"/>
      </w:rPr>
      <w:t>J</w:t>
    </w:r>
    <w:r w:rsidR="00902352">
      <w:rPr>
        <w:rFonts w:ascii="Times New Roman" w:hAnsi="Times New Roman" w:cs="Times New Roman"/>
        <w:i/>
        <w:iCs/>
        <w:color w:val="002060"/>
        <w:sz w:val="20"/>
        <w:szCs w:val="20"/>
      </w:rPr>
      <w:tab/>
    </w:r>
    <w:r w:rsidR="00902352">
      <w:rPr>
        <w:rFonts w:ascii="Times New Roman" w:hAnsi="Times New Roman" w:cs="Times New Roman"/>
        <w:i/>
        <w:iCs/>
        <w:color w:val="002060"/>
        <w:sz w:val="20"/>
        <w:szCs w:val="20"/>
      </w:rPr>
      <w:tab/>
    </w:r>
    <w:r w:rsidR="00902352">
      <w:rPr>
        <w:rFonts w:ascii="Times New Roman" w:hAnsi="Times New Roman" w:cs="Times New Roman"/>
        <w:i/>
        <w:iCs/>
        <w:color w:val="002060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52" w:rsidRDefault="00902352">
      <w:pPr>
        <w:spacing w:after="0"/>
      </w:pPr>
      <w:r>
        <w:separator/>
      </w:r>
    </w:p>
  </w:footnote>
  <w:footnote w:type="continuationSeparator" w:id="0">
    <w:p w:rsidR="00902352" w:rsidRDefault="009023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DA" w:rsidRDefault="00902352">
    <w:pPr>
      <w:spacing w:after="0" w:line="240" w:lineRule="auto"/>
      <w:ind w:firstLineChars="200" w:firstLine="420"/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val="en-US" w:eastAsia="fr-FR"/>
      </w:rPr>
    </w:pPr>
    <w:r>
      <w:rPr>
        <w:rFonts w:ascii="Times New Roman" w:hAnsi="Times New Roman" w:cs="Times New Roman"/>
        <w:b/>
        <w:bCs/>
        <w:i/>
        <w:iCs/>
        <w:color w:val="4F81BD"/>
        <w:spacing w:val="-1"/>
        <w:sz w:val="21"/>
      </w:rPr>
      <w:t xml:space="preserve"> </w:t>
    </w: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eastAsia="fr-FR"/>
      </w:rPr>
      <w:t xml:space="preserve">Faculté de Médecine </w:t>
    </w: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val="en-US" w:eastAsia="fr-FR"/>
      </w:rPr>
      <w:t xml:space="preserve">  </w:t>
    </w:r>
  </w:p>
  <w:p w:rsidR="00FE56DA" w:rsidRDefault="00902352">
    <w:pPr>
      <w:spacing w:after="0" w:line="240" w:lineRule="auto"/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val="en-US" w:eastAsia="fr-FR"/>
      </w:rPr>
    </w:pP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eastAsia="fr-FR"/>
      </w:rPr>
      <w:t xml:space="preserve">Université Abdelhamid </w:t>
    </w: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val="en-US" w:eastAsia="fr-FR"/>
      </w:rPr>
      <w:t>I</w:t>
    </w: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eastAsia="fr-FR"/>
      </w:rPr>
      <w:t>BN</w:t>
    </w: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val="en-US" w:eastAsia="fr-FR"/>
      </w:rPr>
      <w:t xml:space="preserve"> </w:t>
    </w: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eastAsia="fr-FR"/>
      </w:rPr>
      <w:t xml:space="preserve">BADIS </w:t>
    </w: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val="en-US" w:eastAsia="fr-FR"/>
      </w:rPr>
      <w:t xml:space="preserve">                                                                            </w:t>
    </w:r>
    <w:r>
      <w:rPr>
        <w:rFonts w:ascii="Times New Roman" w:eastAsia="SimSun" w:hAnsi="Times New Roman" w:cs="Times New Roman"/>
        <w:b/>
        <w:bCs/>
        <w:i/>
        <w:iCs/>
        <w:color w:val="0070C0"/>
        <w:sz w:val="21"/>
        <w:szCs w:val="21"/>
        <w:lang w:eastAsia="fr-FR"/>
      </w:rPr>
      <w:t>JMS</w:t>
    </w:r>
    <w:r>
      <w:rPr>
        <w:rFonts w:ascii="Times New Roman" w:eastAsia="SimSun" w:hAnsi="Times New Roman" w:cs="Times New Roman"/>
        <w:b/>
        <w:bCs/>
        <w:i/>
        <w:iCs/>
        <w:color w:val="0070C0"/>
        <w:sz w:val="21"/>
        <w:szCs w:val="21"/>
        <w:lang w:val="en-US" w:eastAsia="fr-FR"/>
      </w:rPr>
      <w:t>P</w:t>
    </w:r>
    <w:r>
      <w:rPr>
        <w:rFonts w:ascii="Times New Roman" w:eastAsia="SimSun" w:hAnsi="Times New Roman" w:cs="Times New Roman"/>
        <w:b/>
        <w:bCs/>
        <w:i/>
        <w:iCs/>
        <w:color w:val="0070C0"/>
        <w:sz w:val="21"/>
        <w:szCs w:val="21"/>
        <w:lang w:eastAsia="fr-FR"/>
      </w:rPr>
      <w:t xml:space="preserve"> Vol.</w:t>
    </w:r>
    <w:r>
      <w:rPr>
        <w:rFonts w:ascii="Times New Roman" w:eastAsia="SimSun" w:hAnsi="Times New Roman" w:cs="Times New Roman"/>
        <w:b/>
        <w:bCs/>
        <w:i/>
        <w:iCs/>
        <w:color w:val="0070C0"/>
        <w:sz w:val="21"/>
        <w:szCs w:val="21"/>
        <w:lang w:val="en-US" w:eastAsia="fr-FR"/>
      </w:rPr>
      <w:t>2</w:t>
    </w:r>
    <w:r>
      <w:rPr>
        <w:rFonts w:ascii="Times New Roman" w:eastAsia="SimSun" w:hAnsi="Times New Roman" w:cs="Times New Roman"/>
        <w:b/>
        <w:bCs/>
        <w:i/>
        <w:iCs/>
        <w:color w:val="0070C0"/>
        <w:sz w:val="21"/>
        <w:szCs w:val="21"/>
        <w:lang w:eastAsia="fr-FR"/>
      </w:rPr>
      <w:t xml:space="preserve">  </w:t>
    </w:r>
    <w:proofErr w:type="spellStart"/>
    <w:r>
      <w:rPr>
        <w:rFonts w:ascii="Times New Roman" w:eastAsia="SimSun" w:hAnsi="Times New Roman" w:cs="Times New Roman"/>
        <w:b/>
        <w:bCs/>
        <w:i/>
        <w:iCs/>
        <w:color w:val="0070C0"/>
        <w:sz w:val="21"/>
        <w:szCs w:val="21"/>
        <w:lang w:eastAsia="fr-FR"/>
      </w:rPr>
      <w:t>Numero</w:t>
    </w:r>
    <w:proofErr w:type="spellEnd"/>
    <w:r>
      <w:rPr>
        <w:rFonts w:ascii="Times New Roman" w:eastAsia="SimSun" w:hAnsi="Times New Roman" w:cs="Times New Roman"/>
        <w:b/>
        <w:bCs/>
        <w:i/>
        <w:iCs/>
        <w:color w:val="0070C0"/>
        <w:sz w:val="21"/>
        <w:szCs w:val="21"/>
        <w:lang w:eastAsia="fr-FR"/>
      </w:rPr>
      <w:t xml:space="preserve"> 1</w:t>
    </w:r>
  </w:p>
  <w:p w:rsidR="00FE56DA" w:rsidRDefault="00902352"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ind w:firstLineChars="300" w:firstLine="630"/>
      <w:jc w:val="both"/>
      <w:rPr>
        <w:rFonts w:ascii="Arial" w:eastAsia="Arial" w:hAnsi="Arial" w:cs="Arial"/>
        <w:sz w:val="18"/>
        <w:szCs w:val="18"/>
        <w:lang w:eastAsia="fr-FR"/>
      </w:rPr>
    </w:pPr>
    <w:r>
      <w:rPr>
        <w:rFonts w:ascii="Times New Roman" w:eastAsia="Times New Roman" w:hAnsi="Times New Roman" w:cs="Times New Roman"/>
        <w:i/>
        <w:iCs/>
        <w:color w:val="0070C0"/>
        <w:sz w:val="21"/>
        <w:szCs w:val="21"/>
        <w:lang w:eastAsia="fr-FR"/>
      </w:rPr>
      <w:t>Mostaganem</w:t>
    </w:r>
    <w:r>
      <w:rPr>
        <w:rFonts w:ascii="Times New Roman" w:eastAsia="SimSun" w:hAnsi="Calibri" w:cs="Arial"/>
        <w:color w:val="0070C0"/>
        <w:sz w:val="18"/>
        <w:szCs w:val="18"/>
        <w:lang w:eastAsia="fr-F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97CC26"/>
    <w:multiLevelType w:val="singleLevel"/>
    <w:tmpl w:val="8097CC26"/>
    <w:lvl w:ilvl="0">
      <w:start w:val="1"/>
      <w:numFmt w:val="decimal"/>
      <w:suff w:val="nothing"/>
      <w:lvlText w:val="%1-"/>
      <w:lvlJc w:val="left"/>
    </w:lvl>
  </w:abstractNum>
  <w:abstractNum w:abstractNumId="1">
    <w:nsid w:val="FFFFFF88"/>
    <w:multiLevelType w:val="singleLevel"/>
    <w:tmpl w:val="FFFFFF88"/>
    <w:lvl w:ilvl="0">
      <w:start w:val="1"/>
      <w:numFmt w:val="decimal"/>
      <w:pStyle w:val="Listenum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>
      <w:start w:val="1"/>
      <w:numFmt w:val="bullet"/>
      <w:pStyle w:val="Listepuces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Times New Roman" w:hAnsi="Symbol"/>
      </w:rPr>
    </w:lvl>
  </w:abstractNum>
  <w:abstractNum w:abstractNumId="3">
    <w:nsid w:val="46B422D6"/>
    <w:multiLevelType w:val="singleLevel"/>
    <w:tmpl w:val="46B422D6"/>
    <w:lvl w:ilvl="0">
      <w:start w:val="9"/>
      <w:numFmt w:val="decimal"/>
      <w:suff w:val="nothing"/>
      <w:lvlText w:val="%1-"/>
      <w:lvlJc w:val="left"/>
      <w:pPr>
        <w:ind w:left="2184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000A32"/>
    <w:rsid w:val="00000A32"/>
    <w:rsid w:val="00036A4F"/>
    <w:rsid w:val="000C0FDD"/>
    <w:rsid w:val="001073BB"/>
    <w:rsid w:val="00201C6A"/>
    <w:rsid w:val="00290583"/>
    <w:rsid w:val="00630779"/>
    <w:rsid w:val="00642094"/>
    <w:rsid w:val="00902352"/>
    <w:rsid w:val="00981E3A"/>
    <w:rsid w:val="00C91BD2"/>
    <w:rsid w:val="00D73CAF"/>
    <w:rsid w:val="00DC33F8"/>
    <w:rsid w:val="00E044A5"/>
    <w:rsid w:val="00E04BEA"/>
    <w:rsid w:val="00FE56DA"/>
    <w:rsid w:val="01661ED8"/>
    <w:rsid w:val="01AE030F"/>
    <w:rsid w:val="038E7614"/>
    <w:rsid w:val="07504064"/>
    <w:rsid w:val="078C1D6D"/>
    <w:rsid w:val="08A730B1"/>
    <w:rsid w:val="09A72ECE"/>
    <w:rsid w:val="1112142C"/>
    <w:rsid w:val="154B0A80"/>
    <w:rsid w:val="165F4D94"/>
    <w:rsid w:val="1B0105E7"/>
    <w:rsid w:val="1B75731B"/>
    <w:rsid w:val="1BAD7475"/>
    <w:rsid w:val="1BE07E9F"/>
    <w:rsid w:val="20A80DDA"/>
    <w:rsid w:val="21725FEC"/>
    <w:rsid w:val="22796B9E"/>
    <w:rsid w:val="22D045F4"/>
    <w:rsid w:val="25040446"/>
    <w:rsid w:val="263C0241"/>
    <w:rsid w:val="28AC24C6"/>
    <w:rsid w:val="293163B1"/>
    <w:rsid w:val="2A273D27"/>
    <w:rsid w:val="2AC40937"/>
    <w:rsid w:val="2BE16189"/>
    <w:rsid w:val="2FF3175E"/>
    <w:rsid w:val="32725B2C"/>
    <w:rsid w:val="32A1591F"/>
    <w:rsid w:val="34672316"/>
    <w:rsid w:val="3507028C"/>
    <w:rsid w:val="355E0625"/>
    <w:rsid w:val="359E1A84"/>
    <w:rsid w:val="360F5851"/>
    <w:rsid w:val="37FE02EA"/>
    <w:rsid w:val="3B031DF5"/>
    <w:rsid w:val="3C110F96"/>
    <w:rsid w:val="3E251BB4"/>
    <w:rsid w:val="43AC4C93"/>
    <w:rsid w:val="44B6565C"/>
    <w:rsid w:val="46F30EE7"/>
    <w:rsid w:val="47043A90"/>
    <w:rsid w:val="472345E9"/>
    <w:rsid w:val="47A42CFF"/>
    <w:rsid w:val="4A061AFF"/>
    <w:rsid w:val="4CA9694B"/>
    <w:rsid w:val="4F051475"/>
    <w:rsid w:val="4FF21A88"/>
    <w:rsid w:val="519E6290"/>
    <w:rsid w:val="51B45F98"/>
    <w:rsid w:val="52060E17"/>
    <w:rsid w:val="534D3D50"/>
    <w:rsid w:val="53F87F24"/>
    <w:rsid w:val="55E03033"/>
    <w:rsid w:val="599553D3"/>
    <w:rsid w:val="5CD268D5"/>
    <w:rsid w:val="5CE27E10"/>
    <w:rsid w:val="5E547F68"/>
    <w:rsid w:val="623F0640"/>
    <w:rsid w:val="63F81B90"/>
    <w:rsid w:val="64E84D1C"/>
    <w:rsid w:val="680802C1"/>
    <w:rsid w:val="68357156"/>
    <w:rsid w:val="6B4644B9"/>
    <w:rsid w:val="6B6C68F1"/>
    <w:rsid w:val="6F533391"/>
    <w:rsid w:val="70D624AE"/>
    <w:rsid w:val="7DEB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" w:semiHidden="0" w:qFormat="1"/>
    <w:lsdException w:name="List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30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0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30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630779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color w:val="2F549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sid w:val="0063077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30779"/>
    <w:rPr>
      <w:b/>
    </w:rPr>
  </w:style>
  <w:style w:type="character" w:styleId="Accentuation">
    <w:name w:val="Emphasis"/>
    <w:basedOn w:val="Policepardfaut"/>
    <w:uiPriority w:val="20"/>
    <w:qFormat/>
    <w:rsid w:val="00630779"/>
    <w:rPr>
      <w:i/>
    </w:rPr>
  </w:style>
  <w:style w:type="paragraph" w:styleId="Listenumros">
    <w:name w:val="List Number"/>
    <w:basedOn w:val="Normal"/>
    <w:uiPriority w:val="99"/>
    <w:unhideWhenUsed/>
    <w:qFormat/>
    <w:rsid w:val="00630779"/>
    <w:pPr>
      <w:numPr>
        <w:numId w:val="1"/>
      </w:numPr>
    </w:pPr>
    <w:rPr>
      <w:rFonts w:ascii="Cambria" w:eastAsia="MS Mincho" w:hAnsi="Cambria" w:cs="Times New Roman"/>
      <w:lang w:val="en-US"/>
    </w:rPr>
  </w:style>
  <w:style w:type="paragraph" w:styleId="Corpsdetexte">
    <w:name w:val="Body Text"/>
    <w:uiPriority w:val="99"/>
    <w:unhideWhenUsed/>
    <w:qFormat/>
    <w:rsid w:val="00630779"/>
    <w:pPr>
      <w:widowControl w:val="0"/>
      <w:autoSpaceDE w:val="0"/>
      <w:autoSpaceDN w:val="0"/>
    </w:pPr>
    <w:rPr>
      <w:rFonts w:eastAsia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07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3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uiPriority w:val="99"/>
    <w:unhideWhenUsed/>
    <w:qFormat/>
    <w:rsid w:val="00630779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uiPriority w:val="99"/>
    <w:unhideWhenUsed/>
    <w:qFormat/>
    <w:rsid w:val="00630779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uces">
    <w:name w:val="List Bullet"/>
    <w:basedOn w:val="Normal"/>
    <w:uiPriority w:val="99"/>
    <w:unhideWhenUsed/>
    <w:qFormat/>
    <w:rsid w:val="00630779"/>
    <w:pPr>
      <w:numPr>
        <w:numId w:val="2"/>
      </w:numPr>
    </w:pPr>
    <w:rPr>
      <w:rFonts w:ascii="Cambria" w:eastAsia="MS Mincho" w:hAnsi="Cambria" w:cs="Times New Roman"/>
      <w:lang w:val="en-US"/>
    </w:rPr>
  </w:style>
  <w:style w:type="paragraph" w:customStyle="1" w:styleId="Els-Affiliation">
    <w:name w:val="Els-Affiliation"/>
    <w:next w:val="Normal"/>
    <w:qFormat/>
    <w:rsid w:val="00630779"/>
    <w:pPr>
      <w:pBdr>
        <w:bottom w:val="single" w:sz="2" w:space="12" w:color="auto"/>
      </w:pBdr>
      <w:suppressAutoHyphens/>
      <w:jc w:val="both"/>
    </w:pPr>
    <w:rPr>
      <w:i/>
      <w:sz w:val="16"/>
      <w:lang w:val="en-US" w:eastAsia="en-US"/>
    </w:rPr>
  </w:style>
  <w:style w:type="paragraph" w:styleId="Sansinterligne">
    <w:name w:val="No Spacing"/>
    <w:uiPriority w:val="1"/>
    <w:qFormat/>
    <w:rsid w:val="00630779"/>
    <w:rPr>
      <w:rFonts w:ascii="Calibri" w:eastAsia="Times New Roman" w:hAnsi="Calibri" w:cs="Arial"/>
      <w:sz w:val="22"/>
      <w:szCs w:val="22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30779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qFormat/>
    <w:rsid w:val="00630779"/>
    <w:rPr>
      <w:rFonts w:ascii="Times New Roman" w:eastAsia="Times New Roman" w:hAnsi="Times New Roman" w:cs="Times New Roman"/>
      <w:b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qFormat/>
    <w:rsid w:val="00630779"/>
    <w:rPr>
      <w:rFonts w:ascii="Calibri Light" w:eastAsia="Times New Roman" w:hAnsi="Calibri Light" w:cs="Times New Roman"/>
      <w:i/>
      <w:color w:val="2F5496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qFormat/>
    <w:rsid w:val="00630779"/>
  </w:style>
  <w:style w:type="character" w:customStyle="1" w:styleId="period">
    <w:name w:val="period"/>
    <w:basedOn w:val="Policepardfaut"/>
    <w:qFormat/>
    <w:rsid w:val="00630779"/>
  </w:style>
  <w:style w:type="character" w:customStyle="1" w:styleId="cit">
    <w:name w:val="cit"/>
    <w:basedOn w:val="Policepardfaut"/>
    <w:qFormat/>
    <w:rsid w:val="00630779"/>
  </w:style>
  <w:style w:type="character" w:customStyle="1" w:styleId="citation-doi">
    <w:name w:val="citation-doi"/>
    <w:basedOn w:val="Policepardfaut"/>
    <w:qFormat/>
    <w:rsid w:val="00630779"/>
  </w:style>
  <w:style w:type="character" w:customStyle="1" w:styleId="relative">
    <w:name w:val="relative"/>
    <w:basedOn w:val="Policepardfaut"/>
    <w:qFormat/>
    <w:rsid w:val="00630779"/>
  </w:style>
  <w:style w:type="paragraph" w:styleId="Paragraphedeliste">
    <w:name w:val="List Paragraph"/>
    <w:basedOn w:val="Normal"/>
    <w:uiPriority w:val="34"/>
    <w:qFormat/>
    <w:rsid w:val="006307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630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qFormat/>
    <w:rsid w:val="00630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0">
    <w:name w:val="_Style 10"/>
    <w:qFormat/>
    <w:rsid w:val="006307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6307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qFormat/>
    <w:rsid w:val="006307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qFormat/>
    <w:rsid w:val="006307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qFormat/>
    <w:rsid w:val="006307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qFormat/>
    <w:rsid w:val="006307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qFormat/>
    <w:rsid w:val="006307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qFormat/>
    <w:rsid w:val="006307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uiPriority w:val="59"/>
    <w:qFormat/>
    <w:rsid w:val="0063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iven-name">
    <w:name w:val="given-name"/>
    <w:qFormat/>
    <w:rsid w:val="00630779"/>
  </w:style>
  <w:style w:type="character" w:customStyle="1" w:styleId="text">
    <w:name w:val="text"/>
    <w:qFormat/>
    <w:rsid w:val="00630779"/>
  </w:style>
  <w:style w:type="paragraph" w:customStyle="1" w:styleId="Titre21">
    <w:name w:val="Titre 21"/>
    <w:qFormat/>
    <w:rsid w:val="00630779"/>
    <w:pPr>
      <w:widowControl w:val="0"/>
      <w:autoSpaceDE w:val="0"/>
      <w:autoSpaceDN w:val="0"/>
      <w:spacing w:before="100" w:beforeAutospacing="1" w:after="100" w:afterAutospacing="1"/>
      <w:jc w:val="center"/>
      <w:outlineLvl w:val="2"/>
    </w:pPr>
    <w:rPr>
      <w:rFonts w:eastAsia="Times New Roman"/>
      <w:b/>
      <w:bCs/>
      <w:sz w:val="24"/>
      <w:szCs w:val="24"/>
    </w:rPr>
  </w:style>
  <w:style w:type="paragraph" w:customStyle="1" w:styleId="Titre31">
    <w:name w:val="Titre 31"/>
    <w:qFormat/>
    <w:rsid w:val="00630779"/>
    <w:pPr>
      <w:widowControl w:val="0"/>
      <w:autoSpaceDE w:val="0"/>
      <w:autoSpaceDN w:val="0"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customStyle="1" w:styleId="15">
    <w:name w:val="15"/>
    <w:basedOn w:val="Policepardfaut"/>
    <w:qFormat/>
    <w:rsid w:val="00630779"/>
    <w:rPr>
      <w:rFonts w:ascii="SimSun" w:eastAsia="SimSun" w:hAnsi="SimSun" w:hint="eastAsia"/>
      <w:i/>
    </w:rPr>
  </w:style>
  <w:style w:type="character" w:customStyle="1" w:styleId="16">
    <w:name w:val="16"/>
    <w:qFormat/>
    <w:rsid w:val="00630779"/>
    <w:rPr>
      <w:rFonts w:ascii="SimSun" w:eastAsia="SimSun" w:hAnsi="SimSun" w:hint="eastAsi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urnal.neurochirurgie@gmail.com" TargetMode="External"/><Relationship Id="rId18" Type="http://schemas.openxmlformats.org/officeDocument/2006/relationships/hyperlink" Target="https://www.univ-mosta.dz/medecine/" TargetMode="External"/><Relationship Id="rId26" Type="http://schemas.openxmlformats.org/officeDocument/2006/relationships/hyperlink" Target="https://www.univ-mosta.dz/medecine/" TargetMode="External"/><Relationship Id="rId3" Type="http://schemas.openxmlformats.org/officeDocument/2006/relationships/styles" Target="styles.xml"/><Relationship Id="rId21" Type="http://schemas.openxmlformats.org/officeDocument/2006/relationships/hyperlink" Target="mailto:benkadamohamedbenamar@yahoo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enkadamohamedbenamar@yahoo.fr" TargetMode="External"/><Relationship Id="rId17" Type="http://schemas.openxmlformats.org/officeDocument/2006/relationships/hyperlink" Target="https://www.univ-mosta.dz/medecine/" TargetMode="External"/><Relationship Id="rId25" Type="http://schemas.openxmlformats.org/officeDocument/2006/relationships/hyperlink" Target="mailto:jmsp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msp@gmail.com" TargetMode="External"/><Relationship Id="rId20" Type="http://schemas.openxmlformats.org/officeDocument/2006/relationships/hyperlink" Target="mailto:drhabchinawel@gmail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habchinawel@gmail.com" TargetMode="External"/><Relationship Id="rId24" Type="http://schemas.openxmlformats.org/officeDocument/2006/relationships/hyperlink" Target="mailto:journal.neurochirurgi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urnal.neurochirurgie@gmail.com" TargetMode="External"/><Relationship Id="rId23" Type="http://schemas.openxmlformats.org/officeDocument/2006/relationships/hyperlink" Target="mailto:journal.neurochirurgie@gmail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badkenzo@hotmail.com" TargetMode="External"/><Relationship Id="rId19" Type="http://schemas.openxmlformats.org/officeDocument/2006/relationships/hyperlink" Target="mailto:badkenzo@hot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ournal.neurochirurgie@gmail.com" TargetMode="External"/><Relationship Id="rId22" Type="http://schemas.openxmlformats.org/officeDocument/2006/relationships/hyperlink" Target="mailto:journal.neurochirurgie@gmail.com" TargetMode="External"/><Relationship Id="rId27" Type="http://schemas.openxmlformats.org/officeDocument/2006/relationships/hyperlink" Target="https://www.univ-mosta.dz/medecin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Monpc</dc:creator>
  <cp:lastModifiedBy>Utilisateur Windows</cp:lastModifiedBy>
  <cp:revision>2</cp:revision>
  <dcterms:created xsi:type="dcterms:W3CDTF">2026-06-12T18:43:00Z</dcterms:created>
  <dcterms:modified xsi:type="dcterms:W3CDTF">2026-06-12T18:43:00Z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1036-12.1.0.25862</vt:lpwstr>
  </property>
  <property fmtid="{D5CDD505-2E9C-101B-9397-08002B2CF9AE}" pid="3" name="ICV">
    <vt:lpwstr>CF916E5A746049E3AD30BC5E1446545F_13</vt:lpwstr>
  </property>
  <property fmtid="{D5CDD505-2E9C-101B-9397-08002B2CF9AE}" pid="4" name="KSOTemplateDocerSaveRecord">
    <vt:lpwstr>eyJoZGlkIjoiMzM5NjM5N2ZlZDc3Njc5OGFkMGYwNDljNTlhOTI2ZDYifQ==</vt:lpwstr>
  </property>
</Properties>
</file>